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57B8B455" w:rsidR="00C158B2" w:rsidRDefault="009F47E8"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ademend silicium maakt anode beter</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77777777" w:rsidR="00C2551D" w:rsidRPr="006E0EA3" w:rsidRDefault="000A3EE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3F80B202" w:rsidR="00C2551D" w:rsidRPr="00C2551D" w:rsidRDefault="00B73361" w:rsidP="00B76EC1">
            <w:pPr>
              <w:spacing w:after="0" w:line="240" w:lineRule="auto"/>
              <w:jc w:val="both"/>
              <w:rPr>
                <w:rFonts w:ascii="Arial" w:eastAsia="Calibri" w:hAnsi="Arial" w:cs="Arial"/>
                <w:sz w:val="20"/>
                <w:szCs w:val="20"/>
              </w:rPr>
            </w:pPr>
            <w:r>
              <w:rPr>
                <w:rFonts w:ascii="Arial" w:eastAsia="Calibri" w:hAnsi="Arial" w:cs="Arial"/>
                <w:sz w:val="20"/>
                <w:szCs w:val="20"/>
              </w:rPr>
              <w:t>Batterijen</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454305A4" w:rsidR="00C2551D" w:rsidRPr="00234A8D" w:rsidRDefault="00B7336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Anode, kathode, silicium, grafiet, legering, VC, FEC, capaciteit, cycli op- en ontladingen, Tesla, lichtgewicht, </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8E2E828" w14:textId="5DF60077" w:rsidR="005943D5" w:rsidRPr="00167275" w:rsidRDefault="009F47E8"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11 februari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72B00DF8" w14:textId="6714DD00" w:rsidR="000B43DD" w:rsidRPr="000B43DD" w:rsidRDefault="000B43DD" w:rsidP="000B43DD">
            <w:pPr>
              <w:spacing w:line="280" w:lineRule="atLeast"/>
              <w:outlineLvl w:val="1"/>
              <w:rPr>
                <w:rFonts w:ascii="Times New Roman" w:eastAsia="Times New Roman" w:hAnsi="Times New Roman" w:cs="Times New Roman"/>
                <w:b/>
                <w:bCs/>
                <w:sz w:val="36"/>
                <w:szCs w:val="36"/>
                <w:lang w:eastAsia="nl-NL"/>
              </w:rPr>
            </w:pPr>
            <w:bookmarkStart w:id="0" w:name="_Hlk518980186"/>
            <w:r w:rsidRPr="000B43DD">
              <w:rPr>
                <w:rFonts w:ascii="Times New Roman" w:eastAsia="Times New Roman" w:hAnsi="Times New Roman" w:cs="Times New Roman"/>
                <w:b/>
                <w:bCs/>
                <w:sz w:val="36"/>
                <w:szCs w:val="36"/>
                <w:lang w:eastAsia="nl-NL"/>
              </w:rPr>
              <w:t>Ademend silicium maakt anode bete</w:t>
            </w:r>
            <w:r>
              <w:rPr>
                <w:rFonts w:ascii="Times New Roman" w:eastAsia="Times New Roman" w:hAnsi="Times New Roman" w:cs="Times New Roman"/>
                <w:b/>
                <w:bCs/>
                <w:sz w:val="36"/>
                <w:szCs w:val="36"/>
                <w:lang w:eastAsia="nl-NL"/>
              </w:rPr>
              <w:t>r</w:t>
            </w:r>
          </w:p>
          <w:p w14:paraId="419E309A" w14:textId="77777777" w:rsidR="000B43DD" w:rsidRDefault="000B43DD" w:rsidP="000B43DD">
            <w:pPr>
              <w:spacing w:line="280" w:lineRule="atLeast"/>
              <w:rPr>
                <w:rFonts w:ascii="Times New Roman" w:eastAsia="Times New Roman" w:hAnsi="Times New Roman" w:cs="Times New Roman"/>
                <w:sz w:val="24"/>
                <w:szCs w:val="24"/>
                <w:lang w:eastAsia="nl-NL"/>
              </w:rPr>
            </w:pPr>
          </w:p>
          <w:p w14:paraId="7D1B24C8" w14:textId="6C46077C" w:rsidR="00030CBB" w:rsidRPr="00030CBB" w:rsidRDefault="00030CBB" w:rsidP="000B43DD">
            <w:pPr>
              <w:spacing w:line="280" w:lineRule="atLeast"/>
              <w:rPr>
                <w:rFonts w:ascii="Times New Roman" w:eastAsia="Times New Roman" w:hAnsi="Times New Roman" w:cs="Times New Roman"/>
                <w:sz w:val="24"/>
                <w:szCs w:val="24"/>
                <w:lang w:eastAsia="nl-NL"/>
              </w:rPr>
            </w:pPr>
            <w:r w:rsidRPr="00030CBB">
              <w:rPr>
                <w:rFonts w:ascii="Times New Roman" w:eastAsia="Times New Roman" w:hAnsi="Times New Roman" w:cs="Times New Roman"/>
                <w:sz w:val="24"/>
                <w:szCs w:val="24"/>
                <w:lang w:eastAsia="nl-NL"/>
              </w:rPr>
              <w:t xml:space="preserve">Batterijen maken steeds meer verbeteringen door zonder dat we daar zelf bij stilstaan. De Leidse </w:t>
            </w:r>
            <w:proofErr w:type="spellStart"/>
            <w:r w:rsidRPr="00030CBB">
              <w:rPr>
                <w:rFonts w:ascii="Times New Roman" w:eastAsia="Times New Roman" w:hAnsi="Times New Roman" w:cs="Times New Roman"/>
                <w:sz w:val="24"/>
                <w:szCs w:val="24"/>
                <w:lang w:eastAsia="nl-NL"/>
              </w:rPr>
              <w:t>start-up</w:t>
            </w:r>
            <w:proofErr w:type="spellEnd"/>
            <w:r w:rsidRPr="00030CBB">
              <w:rPr>
                <w:rFonts w:ascii="Times New Roman" w:eastAsia="Times New Roman" w:hAnsi="Times New Roman" w:cs="Times New Roman"/>
                <w:sz w:val="24"/>
                <w:szCs w:val="24"/>
                <w:lang w:eastAsia="nl-NL"/>
              </w:rPr>
              <w:t xml:space="preserve"> </w:t>
            </w:r>
            <w:proofErr w:type="spellStart"/>
            <w:r w:rsidRPr="00030CBB">
              <w:rPr>
                <w:rFonts w:ascii="Times New Roman" w:eastAsia="Times New Roman" w:hAnsi="Times New Roman" w:cs="Times New Roman"/>
                <w:sz w:val="24"/>
                <w:szCs w:val="24"/>
                <w:lang w:eastAsia="nl-NL"/>
              </w:rPr>
              <w:t>LeydenJar</w:t>
            </w:r>
            <w:proofErr w:type="spellEnd"/>
            <w:r w:rsidRPr="00030CBB">
              <w:rPr>
                <w:rFonts w:ascii="Times New Roman" w:eastAsia="Times New Roman" w:hAnsi="Times New Roman" w:cs="Times New Roman"/>
                <w:sz w:val="24"/>
                <w:szCs w:val="24"/>
                <w:lang w:eastAsia="nl-NL"/>
              </w:rPr>
              <w:t xml:space="preserve"> is een van de pioniers op het gebied van anodeontwikkeling.</w:t>
            </w:r>
          </w:p>
          <w:p w14:paraId="67F61D20" w14:textId="77777777" w:rsidR="000B43DD" w:rsidRDefault="000B43DD" w:rsidP="000B43DD">
            <w:pPr>
              <w:spacing w:line="280" w:lineRule="atLeast"/>
              <w:rPr>
                <w:rFonts w:ascii="Times New Roman" w:eastAsia="Times New Roman" w:hAnsi="Times New Roman" w:cs="Times New Roman"/>
                <w:sz w:val="24"/>
                <w:szCs w:val="24"/>
                <w:lang w:eastAsia="nl-NL"/>
              </w:rPr>
            </w:pPr>
          </w:p>
          <w:p w14:paraId="155F066B" w14:textId="4645CEFB" w:rsidR="00030CBB" w:rsidRDefault="00030CBB" w:rsidP="000B43DD">
            <w:pPr>
              <w:spacing w:line="280" w:lineRule="atLeast"/>
              <w:rPr>
                <w:rFonts w:ascii="Times New Roman" w:eastAsia="Times New Roman" w:hAnsi="Times New Roman" w:cs="Times New Roman"/>
                <w:sz w:val="24"/>
                <w:szCs w:val="24"/>
                <w:lang w:eastAsia="nl-NL"/>
              </w:rPr>
            </w:pPr>
            <w:r w:rsidRPr="00030CBB">
              <w:rPr>
                <w:rFonts w:ascii="Times New Roman" w:eastAsia="Times New Roman" w:hAnsi="Times New Roman" w:cs="Times New Roman"/>
                <w:sz w:val="24"/>
                <w:szCs w:val="24"/>
                <w:lang w:eastAsia="nl-NL"/>
              </w:rPr>
              <w:t xml:space="preserve">Zoals wel meer voorkomt bij succesverhalen, begon ook het verhaal van </w:t>
            </w:r>
            <w:proofErr w:type="spellStart"/>
            <w:r w:rsidRPr="00030CBB">
              <w:rPr>
                <w:rFonts w:ascii="Times New Roman" w:eastAsia="Times New Roman" w:hAnsi="Times New Roman" w:cs="Times New Roman"/>
                <w:sz w:val="24"/>
                <w:szCs w:val="24"/>
                <w:lang w:eastAsia="nl-NL"/>
              </w:rPr>
              <w:t>LeydenJar</w:t>
            </w:r>
            <w:proofErr w:type="spellEnd"/>
            <w:r w:rsidRPr="00030CBB">
              <w:rPr>
                <w:rFonts w:ascii="Times New Roman" w:eastAsia="Times New Roman" w:hAnsi="Times New Roman" w:cs="Times New Roman"/>
                <w:sz w:val="24"/>
                <w:szCs w:val="24"/>
                <w:lang w:eastAsia="nl-NL"/>
              </w:rPr>
              <w:t xml:space="preserve"> met een ‘gefaald experiment’. Christian Rood, medeoprichter van </w:t>
            </w:r>
            <w:proofErr w:type="spellStart"/>
            <w:r w:rsidRPr="00030CBB">
              <w:rPr>
                <w:rFonts w:ascii="Times New Roman" w:eastAsia="Times New Roman" w:hAnsi="Times New Roman" w:cs="Times New Roman"/>
                <w:sz w:val="24"/>
                <w:szCs w:val="24"/>
                <w:lang w:eastAsia="nl-NL"/>
              </w:rPr>
              <w:t>LeydenJar</w:t>
            </w:r>
            <w:proofErr w:type="spellEnd"/>
            <w:r w:rsidR="000B43DD">
              <w:rPr>
                <w:rFonts w:ascii="Times New Roman" w:eastAsia="Times New Roman" w:hAnsi="Times New Roman" w:cs="Times New Roman"/>
                <w:sz w:val="24"/>
                <w:szCs w:val="24"/>
                <w:lang w:eastAsia="nl-NL"/>
              </w:rPr>
              <w:t>, vertelt:</w:t>
            </w:r>
            <w:r w:rsidRPr="00030CBB">
              <w:rPr>
                <w:rFonts w:ascii="Times New Roman" w:eastAsia="Times New Roman" w:hAnsi="Times New Roman" w:cs="Times New Roman"/>
                <w:sz w:val="24"/>
                <w:szCs w:val="24"/>
                <w:lang w:eastAsia="nl-NL"/>
              </w:rPr>
              <w:t xml:space="preserve"> ‘We gebruikten amorf silicium waarmee we op industriële schaal het basismateriaal voor zonnepanelen wilden maken. Maar de structuur die we kregen was poreus en groeide op een manier die niet ideaal was voor het beoogde doel, waardoor dat project strandde.’</w:t>
            </w:r>
          </w:p>
          <w:p w14:paraId="1F49C528" w14:textId="67808589" w:rsidR="000B43DD" w:rsidRPr="000B43DD" w:rsidRDefault="000B43DD" w:rsidP="000B43DD">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D</w:t>
            </w:r>
            <w:r w:rsidRPr="000B43DD">
              <w:rPr>
                <w:rFonts w:ascii="Times New Roman" w:eastAsia="Times New Roman" w:hAnsi="Times New Roman" w:cs="Times New Roman"/>
                <w:sz w:val="24"/>
                <w:szCs w:val="24"/>
                <w:lang w:eastAsia="nl-NL"/>
              </w:rPr>
              <w:t xml:space="preserve">r. Wim </w:t>
            </w:r>
            <w:proofErr w:type="spellStart"/>
            <w:r w:rsidRPr="000B43DD">
              <w:rPr>
                <w:rFonts w:ascii="Times New Roman" w:eastAsia="Times New Roman" w:hAnsi="Times New Roman" w:cs="Times New Roman"/>
                <w:sz w:val="24"/>
                <w:szCs w:val="24"/>
                <w:lang w:eastAsia="nl-NL"/>
              </w:rPr>
              <w:t>Soppe</w:t>
            </w:r>
            <w:proofErr w:type="spellEnd"/>
            <w:r w:rsidRPr="000B43DD">
              <w:rPr>
                <w:rFonts w:ascii="Times New Roman" w:eastAsia="Times New Roman" w:hAnsi="Times New Roman" w:cs="Times New Roman"/>
                <w:sz w:val="24"/>
                <w:szCs w:val="24"/>
                <w:lang w:eastAsia="nl-NL"/>
              </w:rPr>
              <w:t xml:space="preserve"> van ECN </w:t>
            </w:r>
            <w:r>
              <w:rPr>
                <w:rFonts w:ascii="Times New Roman" w:eastAsia="Times New Roman" w:hAnsi="Times New Roman" w:cs="Times New Roman"/>
                <w:sz w:val="24"/>
                <w:szCs w:val="24"/>
                <w:lang w:eastAsia="nl-NL"/>
              </w:rPr>
              <w:t xml:space="preserve">bedacht </w:t>
            </w:r>
            <w:r w:rsidRPr="000B43DD">
              <w:rPr>
                <w:rFonts w:ascii="Times New Roman" w:eastAsia="Times New Roman" w:hAnsi="Times New Roman" w:cs="Times New Roman"/>
                <w:sz w:val="24"/>
                <w:szCs w:val="24"/>
                <w:lang w:eastAsia="nl-NL"/>
              </w:rPr>
              <w:t xml:space="preserve">dat je het ook voor een andere toepassing zou kunnen gebruiken: anodes. </w:t>
            </w:r>
            <w:r>
              <w:rPr>
                <w:rFonts w:ascii="Times New Roman" w:eastAsia="Times New Roman" w:hAnsi="Times New Roman" w:cs="Times New Roman"/>
                <w:sz w:val="24"/>
                <w:szCs w:val="24"/>
                <w:lang w:eastAsia="nl-NL"/>
              </w:rPr>
              <w:t xml:space="preserve">Rood: </w:t>
            </w:r>
            <w:r w:rsidRPr="000B43DD">
              <w:rPr>
                <w:rFonts w:ascii="Times New Roman" w:eastAsia="Times New Roman" w:hAnsi="Times New Roman" w:cs="Times New Roman"/>
                <w:sz w:val="24"/>
                <w:szCs w:val="24"/>
                <w:lang w:eastAsia="nl-NL"/>
              </w:rPr>
              <w:t xml:space="preserve">‘De maximale capaciteit van ons silicium is tien keer zo hoog als dat van traditioneel grafiet en dat hield de batterij tot wel honderd </w:t>
            </w:r>
            <w:proofErr w:type="spellStart"/>
            <w:r w:rsidRPr="000B43DD">
              <w:rPr>
                <w:rFonts w:ascii="Times New Roman" w:eastAsia="Times New Roman" w:hAnsi="Times New Roman" w:cs="Times New Roman"/>
                <w:sz w:val="24"/>
                <w:szCs w:val="24"/>
                <w:lang w:eastAsia="nl-NL"/>
              </w:rPr>
              <w:t>cycles</w:t>
            </w:r>
            <w:proofErr w:type="spellEnd"/>
            <w:r w:rsidRPr="000B43DD">
              <w:rPr>
                <w:rFonts w:ascii="Times New Roman" w:eastAsia="Times New Roman" w:hAnsi="Times New Roman" w:cs="Times New Roman"/>
                <w:sz w:val="24"/>
                <w:szCs w:val="24"/>
                <w:lang w:eastAsia="nl-NL"/>
              </w:rPr>
              <w:t xml:space="preserve"> vol. Dat was best bijzonder, omdat eerdere tests met silicium resulteerden in kapotte anodes.’</w:t>
            </w:r>
          </w:p>
          <w:p w14:paraId="081840F9" w14:textId="77777777" w:rsidR="000B43DD" w:rsidRDefault="000B43DD" w:rsidP="000B43DD">
            <w:pPr>
              <w:spacing w:line="280" w:lineRule="atLeast"/>
              <w:outlineLvl w:val="3"/>
              <w:rPr>
                <w:rFonts w:ascii="Times New Roman" w:eastAsia="Times New Roman" w:hAnsi="Times New Roman" w:cs="Times New Roman"/>
                <w:b/>
                <w:bCs/>
                <w:sz w:val="24"/>
                <w:szCs w:val="24"/>
                <w:lang w:eastAsia="nl-NL"/>
              </w:rPr>
            </w:pPr>
          </w:p>
          <w:p w14:paraId="6C1D5D01" w14:textId="67C83EA5" w:rsidR="000B43DD" w:rsidRPr="000B43DD" w:rsidRDefault="000B43DD" w:rsidP="000B43DD">
            <w:pPr>
              <w:spacing w:line="280" w:lineRule="atLeast"/>
              <w:outlineLvl w:val="3"/>
              <w:rPr>
                <w:rFonts w:ascii="Times New Roman" w:eastAsia="Times New Roman" w:hAnsi="Times New Roman" w:cs="Times New Roman"/>
                <w:b/>
                <w:bCs/>
                <w:sz w:val="24"/>
                <w:szCs w:val="24"/>
                <w:lang w:eastAsia="nl-NL"/>
              </w:rPr>
            </w:pPr>
            <w:r w:rsidRPr="000B43DD">
              <w:rPr>
                <w:rFonts w:ascii="Times New Roman" w:eastAsia="Times New Roman" w:hAnsi="Times New Roman" w:cs="Times New Roman"/>
                <w:b/>
                <w:bCs/>
                <w:sz w:val="24"/>
                <w:szCs w:val="24"/>
                <w:lang w:eastAsia="nl-NL"/>
              </w:rPr>
              <w:t>Tesla</w:t>
            </w:r>
          </w:p>
          <w:p w14:paraId="3D85E886" w14:textId="77777777" w:rsidR="000B43DD" w:rsidRPr="000B43DD" w:rsidRDefault="000B43DD" w:rsidP="000B43DD">
            <w:pPr>
              <w:spacing w:line="280" w:lineRule="atLeast"/>
              <w:rPr>
                <w:rFonts w:ascii="Times New Roman" w:eastAsia="Times New Roman" w:hAnsi="Times New Roman" w:cs="Times New Roman"/>
                <w:sz w:val="24"/>
                <w:szCs w:val="24"/>
                <w:lang w:eastAsia="nl-NL"/>
              </w:rPr>
            </w:pPr>
            <w:r w:rsidRPr="000B43DD">
              <w:rPr>
                <w:rFonts w:ascii="Times New Roman" w:eastAsia="Times New Roman" w:hAnsi="Times New Roman" w:cs="Times New Roman"/>
                <w:sz w:val="24"/>
                <w:szCs w:val="24"/>
                <w:lang w:eastAsia="nl-NL"/>
              </w:rPr>
              <w:t xml:space="preserve">Lithiumionen pingpongen tussen de anode en de kathode. In de anode voegt lithium zich tussen het grafiet, waar het een verbinding aangaat. Rood: ‘Bij silicium is het een iets ander verhaal. Het maakt namelijk een legering met de lithiumionen, waardoor het volume tot wel 300 % groter wordt. Dat maakt het uitdagend om mee te werken.’ Maar het silicium van </w:t>
            </w:r>
            <w:proofErr w:type="spellStart"/>
            <w:r w:rsidRPr="000B43DD">
              <w:rPr>
                <w:rFonts w:ascii="Times New Roman" w:eastAsia="Times New Roman" w:hAnsi="Times New Roman" w:cs="Times New Roman"/>
                <w:sz w:val="24"/>
                <w:szCs w:val="24"/>
                <w:lang w:eastAsia="nl-NL"/>
              </w:rPr>
              <w:t>LeydenJar</w:t>
            </w:r>
            <w:proofErr w:type="spellEnd"/>
            <w:r w:rsidRPr="000B43DD">
              <w:rPr>
                <w:rFonts w:ascii="Times New Roman" w:eastAsia="Times New Roman" w:hAnsi="Times New Roman" w:cs="Times New Roman"/>
                <w:sz w:val="24"/>
                <w:szCs w:val="24"/>
                <w:lang w:eastAsia="nl-NL"/>
              </w:rPr>
              <w:t xml:space="preserve"> heeft de oplossing. ‘Ons materiaal is poreus, en die porositeit heft het opzwellen grotendeels op. Maar het deel dat de structuur nog niet opvangt, zet niet uit in de breedte, maar juist in de hoogte. Het materiaal ademt als het ware.’</w:t>
            </w:r>
          </w:p>
          <w:p w14:paraId="55362B94" w14:textId="77777777" w:rsidR="000B43DD" w:rsidRPr="000B43DD" w:rsidRDefault="000B43DD" w:rsidP="000B43DD">
            <w:pPr>
              <w:spacing w:line="280" w:lineRule="atLeast"/>
              <w:rPr>
                <w:rFonts w:ascii="Times New Roman" w:eastAsia="Times New Roman" w:hAnsi="Times New Roman" w:cs="Times New Roman"/>
                <w:sz w:val="24"/>
                <w:szCs w:val="24"/>
                <w:lang w:eastAsia="nl-NL"/>
              </w:rPr>
            </w:pPr>
            <w:r w:rsidRPr="000B43DD">
              <w:rPr>
                <w:rFonts w:ascii="Times New Roman" w:eastAsia="Times New Roman" w:hAnsi="Times New Roman" w:cs="Times New Roman"/>
                <w:sz w:val="24"/>
                <w:szCs w:val="24"/>
                <w:lang w:eastAsia="nl-NL"/>
              </w:rPr>
              <w:t>De anode bleek ook mechanisch stabiel te zijn, en na wat kleine verbeteringen verschoof de focus naar de kathode voor de verdere ontwikkeling van de batterij. ‘We gebruikten een kathode met een hoge capaciteit. NMC (nikkel, mangaan, kobalt, red.) is daar het beste voor’, legt Rood uit. ‘Het afgelopen jaar hebben we getest met verschillende verhoudingen. Daaruit bleek: hoe meer nikkel, hoe beter. Dit jaar gaan we een verhouding van 8:1:1 proberen.’</w:t>
            </w:r>
          </w:p>
          <w:p w14:paraId="69DBC7B8" w14:textId="77777777" w:rsidR="000B43DD" w:rsidRDefault="000B43DD" w:rsidP="000B43DD">
            <w:pPr>
              <w:spacing w:line="280" w:lineRule="atLeast"/>
              <w:outlineLvl w:val="3"/>
              <w:rPr>
                <w:rFonts w:ascii="Times New Roman" w:eastAsia="Times New Roman" w:hAnsi="Times New Roman" w:cs="Times New Roman"/>
                <w:b/>
                <w:bCs/>
                <w:sz w:val="24"/>
                <w:szCs w:val="24"/>
                <w:lang w:eastAsia="nl-NL"/>
              </w:rPr>
            </w:pPr>
          </w:p>
          <w:p w14:paraId="24ED7699" w14:textId="2F89D68E" w:rsidR="000B43DD" w:rsidRPr="000B43DD" w:rsidRDefault="000B43DD" w:rsidP="000B43DD">
            <w:pPr>
              <w:spacing w:line="280" w:lineRule="atLeast"/>
              <w:outlineLvl w:val="3"/>
              <w:rPr>
                <w:rFonts w:ascii="Times New Roman" w:eastAsia="Times New Roman" w:hAnsi="Times New Roman" w:cs="Times New Roman"/>
                <w:b/>
                <w:bCs/>
                <w:sz w:val="24"/>
                <w:szCs w:val="24"/>
                <w:lang w:eastAsia="nl-NL"/>
              </w:rPr>
            </w:pPr>
            <w:r w:rsidRPr="000B43DD">
              <w:rPr>
                <w:rFonts w:ascii="Times New Roman" w:eastAsia="Times New Roman" w:hAnsi="Times New Roman" w:cs="Times New Roman"/>
                <w:b/>
                <w:bCs/>
                <w:sz w:val="24"/>
                <w:szCs w:val="24"/>
                <w:lang w:eastAsia="nl-NL"/>
              </w:rPr>
              <w:t>Lichtgewicht vliegtuigen</w:t>
            </w:r>
          </w:p>
          <w:p w14:paraId="44EB8068" w14:textId="5C7C5C64" w:rsidR="000B43DD" w:rsidRPr="000B43DD" w:rsidRDefault="000B43DD" w:rsidP="000B43DD">
            <w:pPr>
              <w:spacing w:line="280" w:lineRule="atLeast"/>
              <w:rPr>
                <w:rFonts w:ascii="Times New Roman" w:eastAsia="Times New Roman" w:hAnsi="Times New Roman" w:cs="Times New Roman"/>
                <w:sz w:val="24"/>
                <w:szCs w:val="24"/>
                <w:lang w:eastAsia="nl-NL"/>
              </w:rPr>
            </w:pPr>
            <w:r w:rsidRPr="000B43DD">
              <w:rPr>
                <w:rFonts w:ascii="Times New Roman" w:eastAsia="Times New Roman" w:hAnsi="Times New Roman" w:cs="Times New Roman"/>
                <w:sz w:val="24"/>
                <w:szCs w:val="24"/>
                <w:lang w:eastAsia="nl-NL"/>
              </w:rPr>
              <w:t xml:space="preserve">Maar het ging eerst volledig mis; we kregen er nog geen vijftien </w:t>
            </w:r>
            <w:proofErr w:type="spellStart"/>
            <w:r w:rsidRPr="000B43DD">
              <w:rPr>
                <w:rFonts w:ascii="Times New Roman" w:eastAsia="Times New Roman" w:hAnsi="Times New Roman" w:cs="Times New Roman"/>
                <w:sz w:val="24"/>
                <w:szCs w:val="24"/>
                <w:lang w:eastAsia="nl-NL"/>
              </w:rPr>
              <w:t>cycles</w:t>
            </w:r>
            <w:proofErr w:type="spellEnd"/>
            <w:r w:rsidRPr="000B43DD">
              <w:rPr>
                <w:rFonts w:ascii="Times New Roman" w:eastAsia="Times New Roman" w:hAnsi="Times New Roman" w:cs="Times New Roman"/>
                <w:sz w:val="24"/>
                <w:szCs w:val="24"/>
                <w:lang w:eastAsia="nl-NL"/>
              </w:rPr>
              <w:t xml:space="preserve"> uit ons ontwerp. Uiteindelijk ontdekten we dat het aan het elektrolyt lag: de volgende horde.’</w:t>
            </w:r>
            <w:r w:rsidR="009F47E8">
              <w:rPr>
                <w:rFonts w:ascii="Times New Roman" w:eastAsia="Times New Roman" w:hAnsi="Times New Roman" w:cs="Times New Roman"/>
                <w:sz w:val="24"/>
                <w:szCs w:val="24"/>
                <w:lang w:eastAsia="nl-NL"/>
              </w:rPr>
              <w:t xml:space="preserve"> </w:t>
            </w:r>
            <w:r w:rsidRPr="000B43DD">
              <w:rPr>
                <w:rFonts w:ascii="Times New Roman" w:eastAsia="Times New Roman" w:hAnsi="Times New Roman" w:cs="Times New Roman"/>
                <w:sz w:val="24"/>
                <w:szCs w:val="24"/>
                <w:lang w:eastAsia="nl-NL"/>
              </w:rPr>
              <w:t xml:space="preserve">Het silicium ging namelijk interactie aan met het elektrolyt, wat resulteerde in een korst, de zogenoemde </w:t>
            </w:r>
            <w:proofErr w:type="spellStart"/>
            <w:r w:rsidRPr="000B43DD">
              <w:rPr>
                <w:rFonts w:ascii="Times New Roman" w:eastAsia="Times New Roman" w:hAnsi="Times New Roman" w:cs="Times New Roman"/>
                <w:sz w:val="24"/>
                <w:szCs w:val="24"/>
                <w:lang w:eastAsia="nl-NL"/>
              </w:rPr>
              <w:t>solid</w:t>
            </w:r>
            <w:proofErr w:type="spellEnd"/>
            <w:r w:rsidRPr="000B43DD">
              <w:rPr>
                <w:rFonts w:ascii="Times New Roman" w:eastAsia="Times New Roman" w:hAnsi="Times New Roman" w:cs="Times New Roman"/>
                <w:sz w:val="24"/>
                <w:szCs w:val="24"/>
                <w:lang w:eastAsia="nl-NL"/>
              </w:rPr>
              <w:t xml:space="preserve"> </w:t>
            </w:r>
            <w:proofErr w:type="spellStart"/>
            <w:r w:rsidRPr="000B43DD">
              <w:rPr>
                <w:rFonts w:ascii="Times New Roman" w:eastAsia="Times New Roman" w:hAnsi="Times New Roman" w:cs="Times New Roman"/>
                <w:sz w:val="24"/>
                <w:szCs w:val="24"/>
                <w:lang w:eastAsia="nl-NL"/>
              </w:rPr>
              <w:t>electrolyte</w:t>
            </w:r>
            <w:proofErr w:type="spellEnd"/>
            <w:r w:rsidRPr="000B43DD">
              <w:rPr>
                <w:rFonts w:ascii="Times New Roman" w:eastAsia="Times New Roman" w:hAnsi="Times New Roman" w:cs="Times New Roman"/>
                <w:sz w:val="24"/>
                <w:szCs w:val="24"/>
                <w:lang w:eastAsia="nl-NL"/>
              </w:rPr>
              <w:t xml:space="preserve"> interface. De lithiumionen gaan hierin verloren. ‘Om dit te voorkomen, gebruikten we twee additieven in het elektrolyt, VC en FEC (resp. </w:t>
            </w:r>
            <w:proofErr w:type="spellStart"/>
            <w:r w:rsidRPr="000B43DD">
              <w:rPr>
                <w:rFonts w:ascii="Times New Roman" w:eastAsia="Times New Roman" w:hAnsi="Times New Roman" w:cs="Times New Roman"/>
                <w:sz w:val="24"/>
                <w:szCs w:val="24"/>
                <w:lang w:eastAsia="nl-NL"/>
              </w:rPr>
              <w:t>vinyleencarbonaat</w:t>
            </w:r>
            <w:proofErr w:type="spellEnd"/>
            <w:r w:rsidRPr="000B43DD">
              <w:rPr>
                <w:rFonts w:ascii="Times New Roman" w:eastAsia="Times New Roman" w:hAnsi="Times New Roman" w:cs="Times New Roman"/>
                <w:sz w:val="24"/>
                <w:szCs w:val="24"/>
                <w:lang w:eastAsia="nl-NL"/>
              </w:rPr>
              <w:t xml:space="preserve"> en </w:t>
            </w:r>
            <w:proofErr w:type="spellStart"/>
            <w:r w:rsidRPr="000B43DD">
              <w:rPr>
                <w:rFonts w:ascii="Times New Roman" w:eastAsia="Times New Roman" w:hAnsi="Times New Roman" w:cs="Times New Roman"/>
                <w:sz w:val="24"/>
                <w:szCs w:val="24"/>
                <w:lang w:eastAsia="nl-NL"/>
              </w:rPr>
              <w:t>fluoro</w:t>
            </w:r>
            <w:proofErr w:type="spellEnd"/>
            <w:r w:rsidRPr="000B43DD">
              <w:rPr>
                <w:rFonts w:ascii="Times New Roman" w:eastAsia="Times New Roman" w:hAnsi="Times New Roman" w:cs="Times New Roman"/>
                <w:sz w:val="24"/>
                <w:szCs w:val="24"/>
                <w:lang w:eastAsia="nl-NL"/>
              </w:rPr>
              <w:t xml:space="preserve">-ethyleencarbonaat, red.). Daarmee gingen we van een efficiëntie van 90 % direct naar 99 %’, herinnert Rood zich. Dat betekent dat je 1 % verliest per laadcyclus. ‘We zijn er nog niet; in elektrische auto’s is dat percentage namelijk 99,99995 %.’ Desondanks was het doel van Tesla gehaald, zelfs zonder eigen </w:t>
            </w:r>
            <w:proofErr w:type="spellStart"/>
            <w:r w:rsidRPr="000B43DD">
              <w:rPr>
                <w:rFonts w:ascii="Times New Roman" w:eastAsia="Times New Roman" w:hAnsi="Times New Roman" w:cs="Times New Roman"/>
                <w:sz w:val="24"/>
                <w:szCs w:val="24"/>
                <w:lang w:eastAsia="nl-NL"/>
              </w:rPr>
              <w:t>batterijlab</w:t>
            </w:r>
            <w:proofErr w:type="spellEnd"/>
            <w:r w:rsidRPr="000B43DD">
              <w:rPr>
                <w:rFonts w:ascii="Times New Roman" w:eastAsia="Times New Roman" w:hAnsi="Times New Roman" w:cs="Times New Roman"/>
                <w:sz w:val="24"/>
                <w:szCs w:val="24"/>
                <w:lang w:eastAsia="nl-NL"/>
              </w:rPr>
              <w:t>.</w:t>
            </w:r>
          </w:p>
          <w:p w14:paraId="05F41DE7" w14:textId="29EE417D" w:rsidR="008149A6" w:rsidRPr="00E1294B" w:rsidRDefault="000B43DD" w:rsidP="009F47E8">
            <w:pPr>
              <w:spacing w:line="280" w:lineRule="atLeast"/>
              <w:rPr>
                <w:rFonts w:ascii="Times New Roman" w:eastAsia="Times New Roman" w:hAnsi="Times New Roman" w:cs="Times New Roman"/>
                <w:color w:val="212529"/>
                <w:sz w:val="24"/>
                <w:szCs w:val="24"/>
                <w:lang w:eastAsia="nl-NL"/>
              </w:rPr>
            </w:pPr>
            <w:r w:rsidRPr="000B43DD">
              <w:rPr>
                <w:rFonts w:ascii="Times New Roman" w:eastAsia="Times New Roman" w:hAnsi="Times New Roman" w:cs="Times New Roman"/>
                <w:sz w:val="24"/>
                <w:szCs w:val="24"/>
                <w:lang w:eastAsia="nl-NL"/>
              </w:rPr>
              <w:lastRenderedPageBreak/>
              <w:t xml:space="preserve">‘Waar wij onze eerste commerciële pijlen op richten, zijn toepassingen die een hoge energiedichtheid nodig hebben en waarvan de </w:t>
            </w:r>
            <w:proofErr w:type="spellStart"/>
            <w:r w:rsidRPr="000B43DD">
              <w:rPr>
                <w:rFonts w:ascii="Times New Roman" w:eastAsia="Times New Roman" w:hAnsi="Times New Roman" w:cs="Times New Roman"/>
                <w:sz w:val="24"/>
                <w:szCs w:val="24"/>
                <w:lang w:eastAsia="nl-NL"/>
              </w:rPr>
              <w:t>cycle</w:t>
            </w:r>
            <w:proofErr w:type="spellEnd"/>
            <w:r w:rsidRPr="000B43DD">
              <w:rPr>
                <w:rFonts w:ascii="Times New Roman" w:eastAsia="Times New Roman" w:hAnsi="Times New Roman" w:cs="Times New Roman"/>
                <w:sz w:val="24"/>
                <w:szCs w:val="24"/>
                <w:lang w:eastAsia="nl-NL"/>
              </w:rPr>
              <w:t xml:space="preserve"> life beperkt mag zijn, dus tussen de honderd en driehonderd’, vervolgt Rood. ‘Je kunt dan bijvoorbeeld denken aan high-</w:t>
            </w:r>
            <w:proofErr w:type="spellStart"/>
            <w:r w:rsidRPr="000B43DD">
              <w:rPr>
                <w:rFonts w:ascii="Times New Roman" w:eastAsia="Times New Roman" w:hAnsi="Times New Roman" w:cs="Times New Roman"/>
                <w:sz w:val="24"/>
                <w:szCs w:val="24"/>
                <w:lang w:eastAsia="nl-NL"/>
              </w:rPr>
              <w:t>altitude</w:t>
            </w:r>
            <w:proofErr w:type="spellEnd"/>
            <w:r w:rsidRPr="000B43DD">
              <w:rPr>
                <w:rFonts w:ascii="Times New Roman" w:eastAsia="Times New Roman" w:hAnsi="Times New Roman" w:cs="Times New Roman"/>
                <w:sz w:val="24"/>
                <w:szCs w:val="24"/>
                <w:lang w:eastAsia="nl-NL"/>
              </w:rPr>
              <w:t xml:space="preserve"> pseudosatellieten, een soort lichtgewicht vliegtuigen. Die hebben een veel hogere energie-gewichtsverhouding nodig, omdat ze zo licht mogelijk moeten zijn. Onze batterijen zijn daar ideaal voor.’ Andere gebieden zijn mobiele robotica, defensie en medische toepassingen.</w:t>
            </w:r>
            <w:r w:rsidR="009F47E8" w:rsidRPr="00E1294B">
              <w:rPr>
                <w:rFonts w:ascii="Times New Roman" w:eastAsia="Times New Roman" w:hAnsi="Times New Roman" w:cs="Times New Roman"/>
                <w:color w:val="212529"/>
                <w:sz w:val="24"/>
                <w:szCs w:val="24"/>
                <w:lang w:eastAsia="nl-NL"/>
              </w:rPr>
              <w:t xml:space="preserve"> </w:t>
            </w: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417CC5C6" w:rsidR="00CE16C9" w:rsidRDefault="009D0CB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w:t>
      </w:r>
      <w:proofErr w:type="spellStart"/>
      <w:r>
        <w:rPr>
          <w:rFonts w:ascii="Arial" w:eastAsia="Times New Roman" w:hAnsi="Arial" w:cs="Arial"/>
          <w:bCs/>
          <w:kern w:val="36"/>
          <w:lang w:eastAsia="nl-NL"/>
        </w:rPr>
        <w:t>start-up</w:t>
      </w:r>
      <w:proofErr w:type="spellEnd"/>
      <w:r>
        <w:rPr>
          <w:rFonts w:ascii="Arial" w:eastAsia="Times New Roman" w:hAnsi="Arial" w:cs="Arial"/>
          <w:bCs/>
          <w:kern w:val="36"/>
          <w:lang w:eastAsia="nl-NL"/>
        </w:rPr>
        <w:t xml:space="preserve"> bedrijfje </w:t>
      </w:r>
      <w:proofErr w:type="spellStart"/>
      <w:r>
        <w:rPr>
          <w:rFonts w:ascii="Arial" w:eastAsia="Times New Roman" w:hAnsi="Arial" w:cs="Arial"/>
          <w:bCs/>
          <w:kern w:val="36"/>
          <w:lang w:eastAsia="nl-NL"/>
        </w:rPr>
        <w:t>LeydenJar</w:t>
      </w:r>
      <w:proofErr w:type="spellEnd"/>
      <w:r>
        <w:rPr>
          <w:rFonts w:ascii="Arial" w:eastAsia="Times New Roman" w:hAnsi="Arial" w:cs="Arial"/>
          <w:bCs/>
          <w:kern w:val="36"/>
          <w:lang w:eastAsia="nl-NL"/>
        </w:rPr>
        <w:t xml:space="preserve"> gebruikt amorf silicium voor zonnepanelen.</w:t>
      </w:r>
    </w:p>
    <w:p w14:paraId="7E2204EA" w14:textId="5B1C6F20"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9D0CB7">
        <w:rPr>
          <w:rFonts w:ascii="Arial" w:eastAsia="Times New Roman" w:hAnsi="Arial" w:cs="Arial"/>
          <w:bCs/>
          <w:kern w:val="36"/>
          <w:lang w:eastAsia="nl-NL"/>
        </w:rPr>
        <w:t>wat bedoeld wordt met het begrip amorf.</w:t>
      </w:r>
    </w:p>
    <w:p w14:paraId="27E811D8" w14:textId="370DA146" w:rsidR="00D056F7" w:rsidRPr="00DF55D4" w:rsidRDefault="00CE16C9" w:rsidP="00D056F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D056F7">
        <w:rPr>
          <w:rFonts w:ascii="Arial" w:eastAsia="Times New Roman" w:hAnsi="Arial" w:cs="Arial"/>
          <w:bCs/>
          <w:kern w:val="36"/>
          <w:lang w:eastAsia="nl-NL"/>
        </w:rPr>
        <w:t>Leg uit dat amorf silicium en amorf koolstof qua eigenschappen veel op elkaar lijken.</w:t>
      </w: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1D90A5B8" w14:textId="167A7CD9" w:rsidR="008024BC" w:rsidRDefault="00D056F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Bij lithium-</w:t>
      </w:r>
      <w:proofErr w:type="spellStart"/>
      <w:r>
        <w:rPr>
          <w:rFonts w:ascii="Arial" w:eastAsia="Times New Roman" w:hAnsi="Arial" w:cs="Arial"/>
          <w:bCs/>
          <w:kern w:val="36"/>
          <w:lang w:eastAsia="nl-NL"/>
        </w:rPr>
        <w:t>ionbatterijen</w:t>
      </w:r>
      <w:proofErr w:type="spellEnd"/>
      <w:r>
        <w:rPr>
          <w:rFonts w:ascii="Arial" w:eastAsia="Times New Roman" w:hAnsi="Arial" w:cs="Arial"/>
          <w:bCs/>
          <w:kern w:val="36"/>
          <w:lang w:eastAsia="nl-NL"/>
        </w:rPr>
        <w:t xml:space="preserve"> pingpongen </w:t>
      </w:r>
      <w:r w:rsidR="00784328">
        <w:rPr>
          <w:rFonts w:ascii="Arial" w:eastAsia="Times New Roman" w:hAnsi="Arial" w:cs="Arial"/>
          <w:bCs/>
          <w:kern w:val="36"/>
          <w:lang w:eastAsia="nl-NL"/>
        </w:rPr>
        <w:t xml:space="preserve">lithiumdeeltjes </w:t>
      </w:r>
      <w:r>
        <w:rPr>
          <w:rFonts w:ascii="Arial" w:eastAsia="Times New Roman" w:hAnsi="Arial" w:cs="Arial"/>
          <w:bCs/>
          <w:kern w:val="36"/>
          <w:lang w:eastAsia="nl-NL"/>
        </w:rPr>
        <w:t>tussen de anode en kathode.</w:t>
      </w:r>
    </w:p>
    <w:p w14:paraId="513248ED" w14:textId="19B09201" w:rsidR="00CE16C9" w:rsidRDefault="00CE16C9"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056F7">
        <w:rPr>
          <w:rFonts w:ascii="Arial" w:eastAsia="Times New Roman" w:hAnsi="Arial" w:cs="Arial"/>
          <w:bCs/>
          <w:kern w:val="36"/>
          <w:lang w:eastAsia="nl-NL"/>
        </w:rPr>
        <w:t>Leg uit wat er plaatsvindt met de lithiumdeeltje</w:t>
      </w:r>
      <w:r w:rsidR="00B73361">
        <w:rPr>
          <w:rFonts w:ascii="Arial" w:eastAsia="Times New Roman" w:hAnsi="Arial" w:cs="Arial"/>
          <w:bCs/>
          <w:kern w:val="36"/>
          <w:lang w:eastAsia="nl-NL"/>
        </w:rPr>
        <w:t>s</w:t>
      </w:r>
      <w:r w:rsidR="00784328">
        <w:rPr>
          <w:rFonts w:ascii="Arial" w:eastAsia="Times New Roman" w:hAnsi="Arial" w:cs="Arial"/>
          <w:bCs/>
          <w:kern w:val="36"/>
          <w:lang w:eastAsia="nl-NL"/>
        </w:rPr>
        <w:t xml:space="preserve"> bij het pingpongen</w:t>
      </w:r>
      <w:r w:rsidR="00D056F7">
        <w:rPr>
          <w:rFonts w:ascii="Arial" w:eastAsia="Times New Roman" w:hAnsi="Arial" w:cs="Arial"/>
          <w:bCs/>
          <w:kern w:val="36"/>
          <w:lang w:eastAsia="nl-NL"/>
        </w:rPr>
        <w:t>.</w:t>
      </w:r>
    </w:p>
    <w:p w14:paraId="1EC16EA5" w14:textId="77777777" w:rsidR="00D056F7" w:rsidRDefault="00D056F7" w:rsidP="00CE16C9">
      <w:pPr>
        <w:spacing w:after="0" w:line="240" w:lineRule="auto"/>
        <w:ind w:left="708" w:hanging="708"/>
        <w:outlineLvl w:val="0"/>
        <w:rPr>
          <w:rFonts w:ascii="Arial" w:eastAsia="Times New Roman" w:hAnsi="Arial" w:cs="Arial"/>
          <w:bCs/>
          <w:kern w:val="36"/>
          <w:lang w:eastAsia="nl-NL"/>
        </w:rPr>
      </w:pPr>
    </w:p>
    <w:p w14:paraId="0D20E43A" w14:textId="1556FDDC" w:rsidR="00D056F7" w:rsidRDefault="00D056F7" w:rsidP="00B25FC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de anode</w:t>
      </w:r>
      <w:r w:rsidR="00B25FC6">
        <w:rPr>
          <w:rFonts w:ascii="Arial" w:eastAsia="Times New Roman" w:hAnsi="Arial" w:cs="Arial"/>
          <w:bCs/>
          <w:kern w:val="36"/>
          <w:lang w:eastAsia="nl-NL"/>
        </w:rPr>
        <w:t xml:space="preserve"> van grafiet</w:t>
      </w:r>
      <w:r>
        <w:rPr>
          <w:rFonts w:ascii="Arial" w:eastAsia="Times New Roman" w:hAnsi="Arial" w:cs="Arial"/>
          <w:bCs/>
          <w:kern w:val="36"/>
          <w:lang w:eastAsia="nl-NL"/>
        </w:rPr>
        <w:t xml:space="preserve"> verbindt zich </w:t>
      </w:r>
      <w:r w:rsidR="00E01253">
        <w:rPr>
          <w:rFonts w:ascii="Arial" w:eastAsia="Times New Roman" w:hAnsi="Arial" w:cs="Arial"/>
          <w:bCs/>
          <w:kern w:val="36"/>
          <w:lang w:eastAsia="nl-NL"/>
        </w:rPr>
        <w:t xml:space="preserve">bij het opladen </w:t>
      </w:r>
      <w:r>
        <w:rPr>
          <w:rFonts w:ascii="Arial" w:eastAsia="Times New Roman" w:hAnsi="Arial" w:cs="Arial"/>
          <w:bCs/>
          <w:kern w:val="36"/>
          <w:lang w:eastAsia="nl-NL"/>
        </w:rPr>
        <w:t xml:space="preserve">het lithium </w:t>
      </w:r>
      <w:r w:rsidR="00784328">
        <w:rPr>
          <w:rFonts w:ascii="Arial" w:eastAsia="Times New Roman" w:hAnsi="Arial" w:cs="Arial"/>
          <w:bCs/>
          <w:kern w:val="36"/>
          <w:lang w:eastAsia="nl-NL"/>
        </w:rPr>
        <w:t xml:space="preserve">verbonden </w:t>
      </w:r>
      <w:r>
        <w:rPr>
          <w:rFonts w:ascii="Arial" w:eastAsia="Times New Roman" w:hAnsi="Arial" w:cs="Arial"/>
          <w:bCs/>
          <w:kern w:val="36"/>
          <w:lang w:eastAsia="nl-NL"/>
        </w:rPr>
        <w:t>met het grafiet</w:t>
      </w:r>
      <w:r w:rsidR="00B25FC6">
        <w:rPr>
          <w:rFonts w:ascii="Arial" w:eastAsia="Times New Roman" w:hAnsi="Arial" w:cs="Arial"/>
          <w:bCs/>
          <w:kern w:val="36"/>
          <w:lang w:eastAsia="nl-NL"/>
        </w:rPr>
        <w:t xml:space="preserve">. </w:t>
      </w:r>
    </w:p>
    <w:p w14:paraId="7C5D0918" w14:textId="1D1D31D9" w:rsidR="00D056F7" w:rsidRDefault="00D056F7"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B25FC6">
        <w:rPr>
          <w:rFonts w:ascii="Arial" w:eastAsia="Times New Roman" w:hAnsi="Arial" w:cs="Arial"/>
          <w:bCs/>
          <w:kern w:val="36"/>
          <w:lang w:eastAsia="nl-NL"/>
        </w:rPr>
        <w:t>Leg uit welke binding je zou verwachten tussen lithium en grafiet.</w:t>
      </w:r>
    </w:p>
    <w:p w14:paraId="65320D84" w14:textId="6AD2D771" w:rsidR="00B25FC6" w:rsidRDefault="00B25FC6"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halfreactie die</w:t>
      </w:r>
      <w:r w:rsidR="00E01253">
        <w:rPr>
          <w:rFonts w:ascii="Arial" w:eastAsia="Times New Roman" w:hAnsi="Arial" w:cs="Arial"/>
          <w:bCs/>
          <w:kern w:val="36"/>
          <w:lang w:eastAsia="nl-NL"/>
        </w:rPr>
        <w:t xml:space="preserve"> bij oplading</w:t>
      </w:r>
      <w:r>
        <w:rPr>
          <w:rFonts w:ascii="Arial" w:eastAsia="Times New Roman" w:hAnsi="Arial" w:cs="Arial"/>
          <w:bCs/>
          <w:kern w:val="36"/>
          <w:lang w:eastAsia="nl-NL"/>
        </w:rPr>
        <w:t xml:space="preserve"> optreedt aan de </w:t>
      </w:r>
      <w:r w:rsidR="00C561CA">
        <w:rPr>
          <w:rFonts w:ascii="Arial" w:eastAsia="Times New Roman" w:hAnsi="Arial" w:cs="Arial"/>
          <w:bCs/>
          <w:kern w:val="36"/>
          <w:lang w:eastAsia="nl-NL"/>
        </w:rPr>
        <w:t>anode van grafiet.</w:t>
      </w:r>
    </w:p>
    <w:p w14:paraId="3E4CA5C4" w14:textId="1D802CE4" w:rsidR="00C561CA" w:rsidRDefault="00C561CA" w:rsidP="00CE16C9">
      <w:pPr>
        <w:spacing w:after="0" w:line="240" w:lineRule="auto"/>
        <w:ind w:left="708" w:hanging="708"/>
        <w:outlineLvl w:val="0"/>
        <w:rPr>
          <w:rFonts w:ascii="Arial" w:eastAsia="Times New Roman" w:hAnsi="Arial" w:cs="Arial"/>
          <w:bCs/>
          <w:kern w:val="36"/>
          <w:lang w:eastAsia="nl-NL"/>
        </w:rPr>
      </w:pPr>
    </w:p>
    <w:p w14:paraId="5946F4C1" w14:textId="3AE39533" w:rsidR="00C561CA" w:rsidRDefault="00C561CA"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anode van silicium vormen lithiumionen </w:t>
      </w:r>
      <w:r w:rsidR="00E01253">
        <w:rPr>
          <w:rFonts w:ascii="Arial" w:eastAsia="Times New Roman" w:hAnsi="Arial" w:cs="Arial"/>
          <w:bCs/>
          <w:kern w:val="36"/>
          <w:lang w:eastAsia="nl-NL"/>
        </w:rPr>
        <w:t xml:space="preserve">bij oplading </w:t>
      </w:r>
      <w:r>
        <w:rPr>
          <w:rFonts w:ascii="Arial" w:eastAsia="Times New Roman" w:hAnsi="Arial" w:cs="Arial"/>
          <w:bCs/>
          <w:kern w:val="36"/>
          <w:lang w:eastAsia="nl-NL"/>
        </w:rPr>
        <w:t>een legering met silicium.</w:t>
      </w:r>
    </w:p>
    <w:p w14:paraId="4DDAFF9C" w14:textId="4B3D597A" w:rsidR="00C561CA" w:rsidRDefault="00B25FC6"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r>
      <w:r w:rsidR="00C561CA">
        <w:rPr>
          <w:rFonts w:ascii="Arial" w:eastAsia="Times New Roman" w:hAnsi="Arial" w:cs="Arial"/>
          <w:bCs/>
          <w:kern w:val="36"/>
          <w:lang w:eastAsia="nl-NL"/>
        </w:rPr>
        <w:t xml:space="preserve">Leg uit wat er moet plaatsvinden </w:t>
      </w:r>
      <w:r w:rsidR="00784328">
        <w:rPr>
          <w:rFonts w:ascii="Arial" w:eastAsia="Times New Roman" w:hAnsi="Arial" w:cs="Arial"/>
          <w:bCs/>
          <w:kern w:val="36"/>
          <w:lang w:eastAsia="nl-NL"/>
        </w:rPr>
        <w:t xml:space="preserve">met de lithiumionen </w:t>
      </w:r>
      <w:r w:rsidR="00C561CA">
        <w:rPr>
          <w:rFonts w:ascii="Arial" w:eastAsia="Times New Roman" w:hAnsi="Arial" w:cs="Arial"/>
          <w:bCs/>
          <w:kern w:val="36"/>
          <w:lang w:eastAsia="nl-NL"/>
        </w:rPr>
        <w:t>aan de anode voordat zich een legering kan vormen.</w:t>
      </w:r>
    </w:p>
    <w:p w14:paraId="57D7C820" w14:textId="1C7F15DA" w:rsidR="00B9591A" w:rsidRDefault="00B9591A"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de halfreactie die </w:t>
      </w:r>
      <w:r w:rsidR="00E01253">
        <w:rPr>
          <w:rFonts w:ascii="Arial" w:eastAsia="Times New Roman" w:hAnsi="Arial" w:cs="Arial"/>
          <w:bCs/>
          <w:kern w:val="36"/>
          <w:lang w:eastAsia="nl-NL"/>
        </w:rPr>
        <w:t xml:space="preserve">bij het opladen </w:t>
      </w:r>
      <w:r>
        <w:rPr>
          <w:rFonts w:ascii="Arial" w:eastAsia="Times New Roman" w:hAnsi="Arial" w:cs="Arial"/>
          <w:bCs/>
          <w:kern w:val="36"/>
          <w:lang w:eastAsia="nl-NL"/>
        </w:rPr>
        <w:t>aan de anode plaatsvindt.</w:t>
      </w:r>
    </w:p>
    <w:p w14:paraId="040E1259" w14:textId="6B60B7A7" w:rsidR="00B25FC6" w:rsidRDefault="00B9591A"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C561CA">
        <w:rPr>
          <w:rFonts w:ascii="Arial" w:eastAsia="Times New Roman" w:hAnsi="Arial" w:cs="Arial"/>
          <w:bCs/>
          <w:kern w:val="36"/>
          <w:lang w:eastAsia="nl-NL"/>
        </w:rPr>
        <w:tab/>
      </w:r>
      <w:r w:rsidR="00B25FC6">
        <w:rPr>
          <w:rFonts w:ascii="Arial" w:eastAsia="Times New Roman" w:hAnsi="Arial" w:cs="Arial"/>
          <w:bCs/>
          <w:kern w:val="36"/>
          <w:lang w:eastAsia="nl-NL"/>
        </w:rPr>
        <w:t>Leg uit dat je geen legering verwacht bij een mengsel van lithium en silicium.</w:t>
      </w:r>
    </w:p>
    <w:p w14:paraId="11249813" w14:textId="333660E2" w:rsidR="00DE388B" w:rsidRDefault="00DE388B" w:rsidP="00CE16C9">
      <w:pPr>
        <w:spacing w:after="0" w:line="240" w:lineRule="auto"/>
        <w:ind w:left="708" w:hanging="708"/>
        <w:outlineLvl w:val="0"/>
        <w:rPr>
          <w:rFonts w:ascii="Arial" w:eastAsia="Times New Roman" w:hAnsi="Arial" w:cs="Arial"/>
          <w:bCs/>
          <w:kern w:val="36"/>
          <w:lang w:eastAsia="nl-NL"/>
        </w:rPr>
      </w:pPr>
    </w:p>
    <w:p w14:paraId="482F7BC4" w14:textId="2F6B0427" w:rsidR="00B9591A" w:rsidRDefault="00B9591A" w:rsidP="00B9591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Bij de vorming van een legering van silicium en lithium neemt het volume tot 300% toe. De porositeit van het silicium vangt de zwelling echter grotendeels op.</w:t>
      </w:r>
    </w:p>
    <w:p w14:paraId="3873FC38" w14:textId="5AD0867C" w:rsidR="00B9591A" w:rsidRDefault="00B9591A"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Leg uit hoe porositeit deze zwelling kan opvangen.</w:t>
      </w:r>
    </w:p>
    <w:p w14:paraId="40C33F35" w14:textId="77777777" w:rsidR="00B9591A" w:rsidRDefault="00B9591A" w:rsidP="00CE16C9">
      <w:pPr>
        <w:spacing w:after="0" w:line="240" w:lineRule="auto"/>
        <w:ind w:left="708" w:hanging="708"/>
        <w:outlineLvl w:val="0"/>
        <w:rPr>
          <w:rFonts w:ascii="Arial" w:eastAsia="Times New Roman" w:hAnsi="Arial" w:cs="Arial"/>
          <w:bCs/>
          <w:kern w:val="36"/>
          <w:lang w:eastAsia="nl-NL"/>
        </w:rPr>
      </w:pPr>
    </w:p>
    <w:p w14:paraId="43EABA90" w14:textId="180CE9FF" w:rsidR="00DE388B" w:rsidRDefault="00C561CA" w:rsidP="00DE388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focus verplaatste zich na enige tijd naar de kathode. Het materiaal NMC voldeed daarbij het beste aan de eisen.</w:t>
      </w:r>
      <w:r w:rsidR="00BD48E7">
        <w:rPr>
          <w:rFonts w:ascii="Arial" w:eastAsia="Times New Roman" w:hAnsi="Arial" w:cs="Arial"/>
          <w:bCs/>
          <w:kern w:val="36"/>
          <w:lang w:eastAsia="nl-NL"/>
        </w:rPr>
        <w:t xml:space="preserve"> Men gaat een verhouding 8 : 1 : 1 uitproberen.</w:t>
      </w:r>
    </w:p>
    <w:p w14:paraId="29E0365C" w14:textId="79842F1D" w:rsidR="00C561CA" w:rsidRDefault="00B9591A" w:rsidP="00DE388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sidR="00C561CA">
        <w:rPr>
          <w:rFonts w:ascii="Arial" w:eastAsia="Times New Roman" w:hAnsi="Arial" w:cs="Arial"/>
          <w:bCs/>
          <w:kern w:val="36"/>
          <w:lang w:eastAsia="nl-NL"/>
        </w:rPr>
        <w:tab/>
        <w:t xml:space="preserve">Verklaar </w:t>
      </w:r>
      <w:r w:rsidR="00BD48E7">
        <w:rPr>
          <w:rFonts w:ascii="Arial" w:eastAsia="Times New Roman" w:hAnsi="Arial" w:cs="Arial"/>
          <w:bCs/>
          <w:kern w:val="36"/>
          <w:lang w:eastAsia="nl-NL"/>
        </w:rPr>
        <w:t>hoe men tot de afkorting</w:t>
      </w:r>
      <w:r w:rsidR="00C561CA">
        <w:rPr>
          <w:rFonts w:ascii="Arial" w:eastAsia="Times New Roman" w:hAnsi="Arial" w:cs="Arial"/>
          <w:bCs/>
          <w:kern w:val="36"/>
          <w:lang w:eastAsia="nl-NL"/>
        </w:rPr>
        <w:t xml:space="preserve"> NMC</w:t>
      </w:r>
      <w:r w:rsidR="00BD48E7">
        <w:rPr>
          <w:rFonts w:ascii="Arial" w:eastAsia="Times New Roman" w:hAnsi="Arial" w:cs="Arial"/>
          <w:bCs/>
          <w:kern w:val="36"/>
          <w:lang w:eastAsia="nl-NL"/>
        </w:rPr>
        <w:t xml:space="preserve"> is gekomen</w:t>
      </w:r>
      <w:r w:rsidR="00C561CA">
        <w:rPr>
          <w:rFonts w:ascii="Arial" w:eastAsia="Times New Roman" w:hAnsi="Arial" w:cs="Arial"/>
          <w:bCs/>
          <w:kern w:val="36"/>
          <w:lang w:eastAsia="nl-NL"/>
        </w:rPr>
        <w:t>.</w:t>
      </w:r>
    </w:p>
    <w:p w14:paraId="6C91DACD" w14:textId="793F0937" w:rsidR="00C561CA" w:rsidRDefault="00B9591A" w:rsidP="00DE388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11</w:t>
      </w:r>
      <w:r w:rsidR="00C561CA">
        <w:rPr>
          <w:rFonts w:ascii="Arial" w:eastAsia="Times New Roman" w:hAnsi="Arial" w:cs="Arial"/>
          <w:bCs/>
          <w:kern w:val="36"/>
          <w:lang w:eastAsia="nl-NL"/>
        </w:rPr>
        <w:tab/>
        <w:t>Wat voor soort materiaal is NMC?</w:t>
      </w:r>
    </w:p>
    <w:p w14:paraId="22291F8F" w14:textId="176CA606" w:rsidR="00C561CA" w:rsidRDefault="00C561CA" w:rsidP="00DE388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B9591A">
        <w:rPr>
          <w:rFonts w:ascii="Arial" w:eastAsia="Times New Roman" w:hAnsi="Arial" w:cs="Arial"/>
          <w:bCs/>
          <w:kern w:val="36"/>
          <w:lang w:eastAsia="nl-NL"/>
        </w:rPr>
        <w:t>2</w:t>
      </w:r>
      <w:r>
        <w:rPr>
          <w:rFonts w:ascii="Arial" w:eastAsia="Times New Roman" w:hAnsi="Arial" w:cs="Arial"/>
          <w:bCs/>
          <w:kern w:val="36"/>
          <w:lang w:eastAsia="nl-NL"/>
        </w:rPr>
        <w:tab/>
        <w:t xml:space="preserve">Bereken de massa N, M en C bij een totale massa van </w:t>
      </w:r>
      <w:r w:rsidR="00A535A6">
        <w:rPr>
          <w:rFonts w:ascii="Arial" w:eastAsia="Times New Roman" w:hAnsi="Arial" w:cs="Arial"/>
          <w:bCs/>
          <w:kern w:val="36"/>
          <w:lang w:eastAsia="nl-NL"/>
        </w:rPr>
        <w:t>2</w:t>
      </w:r>
      <w:r>
        <w:rPr>
          <w:rFonts w:ascii="Arial" w:eastAsia="Times New Roman" w:hAnsi="Arial" w:cs="Arial"/>
          <w:bCs/>
          <w:kern w:val="36"/>
          <w:lang w:eastAsia="nl-NL"/>
        </w:rPr>
        <w:t xml:space="preserve">00 </w:t>
      </w:r>
      <w:r w:rsidR="00A535A6">
        <w:rPr>
          <w:rFonts w:ascii="Arial" w:eastAsia="Times New Roman" w:hAnsi="Arial" w:cs="Arial"/>
          <w:bCs/>
          <w:kern w:val="36"/>
          <w:lang w:eastAsia="nl-NL"/>
        </w:rPr>
        <w:t>k</w:t>
      </w:r>
      <w:r>
        <w:rPr>
          <w:rFonts w:ascii="Arial" w:eastAsia="Times New Roman" w:hAnsi="Arial" w:cs="Arial"/>
          <w:bCs/>
          <w:kern w:val="36"/>
          <w:lang w:eastAsia="nl-NL"/>
        </w:rPr>
        <w:t>g.</w:t>
      </w:r>
    </w:p>
    <w:p w14:paraId="4B14CEEF" w14:textId="12361129" w:rsidR="00DE388B" w:rsidRDefault="00DE388B" w:rsidP="00B76EC1">
      <w:pPr>
        <w:spacing w:after="0" w:line="240" w:lineRule="auto"/>
        <w:outlineLvl w:val="0"/>
        <w:rPr>
          <w:rFonts w:ascii="Arial" w:eastAsia="Times New Roman" w:hAnsi="Arial" w:cs="Arial"/>
          <w:bCs/>
          <w:kern w:val="36"/>
          <w:lang w:eastAsia="nl-NL"/>
        </w:rPr>
      </w:pPr>
    </w:p>
    <w:p w14:paraId="7853739F" w14:textId="18A0AFF8" w:rsidR="00DE388B" w:rsidRPr="00BD48E7" w:rsidRDefault="00BD48E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Om een hoge efficiëntie te behalen werden VC en FEC aan het elektrolyt toegevoegd. VC staat voor ethyleencarbonaat, FEC voor </w:t>
      </w:r>
      <w:proofErr w:type="spellStart"/>
      <w:r>
        <w:rPr>
          <w:rFonts w:ascii="Arial" w:eastAsia="Times New Roman" w:hAnsi="Arial" w:cs="Arial"/>
          <w:bCs/>
          <w:kern w:val="36"/>
          <w:lang w:eastAsia="nl-NL"/>
        </w:rPr>
        <w:t>fluoreth</w:t>
      </w:r>
      <w:r w:rsidR="00DE6CE4">
        <w:rPr>
          <w:rFonts w:ascii="Arial" w:eastAsia="Times New Roman" w:hAnsi="Arial" w:cs="Arial"/>
          <w:bCs/>
          <w:kern w:val="36"/>
          <w:lang w:eastAsia="nl-NL"/>
        </w:rPr>
        <w:t>yl</w:t>
      </w:r>
      <w:r>
        <w:rPr>
          <w:rFonts w:ascii="Arial" w:eastAsia="Times New Roman" w:hAnsi="Arial" w:cs="Arial"/>
          <w:bCs/>
          <w:kern w:val="36"/>
          <w:lang w:eastAsia="nl-NL"/>
        </w:rPr>
        <w:t>eencarbonaat</w:t>
      </w:r>
      <w:proofErr w:type="spellEnd"/>
      <w:r>
        <w:rPr>
          <w:rFonts w:ascii="Arial" w:eastAsia="Times New Roman" w:hAnsi="Arial" w:cs="Arial"/>
          <w:bCs/>
          <w:kern w:val="36"/>
          <w:lang w:eastAsia="nl-NL"/>
        </w:rPr>
        <w:t>. Het zijn ringstructuren met elk vijf atomen. VC heeft molecuulformule C</w:t>
      </w:r>
      <w:r>
        <w:rPr>
          <w:rFonts w:ascii="Arial" w:eastAsia="Times New Roman" w:hAnsi="Arial" w:cs="Arial"/>
          <w:bCs/>
          <w:kern w:val="36"/>
          <w:vertAlign w:val="subscript"/>
          <w:lang w:eastAsia="nl-NL"/>
        </w:rPr>
        <w:t>3</w:t>
      </w:r>
      <w:r>
        <w:rPr>
          <w:rFonts w:ascii="Arial" w:eastAsia="Times New Roman" w:hAnsi="Arial" w:cs="Arial"/>
          <w:bCs/>
          <w:kern w:val="36"/>
          <w:lang w:eastAsia="nl-NL"/>
        </w:rPr>
        <w:t>H</w:t>
      </w:r>
      <w:r>
        <w:rPr>
          <w:rFonts w:ascii="Arial" w:eastAsia="Times New Roman" w:hAnsi="Arial" w:cs="Arial"/>
          <w:bCs/>
          <w:kern w:val="36"/>
          <w:vertAlign w:val="subscript"/>
          <w:lang w:eastAsia="nl-NL"/>
        </w:rPr>
        <w:t>2</w:t>
      </w:r>
      <w:r>
        <w:rPr>
          <w:rFonts w:ascii="Arial" w:eastAsia="Times New Roman" w:hAnsi="Arial" w:cs="Arial"/>
          <w:bCs/>
          <w:kern w:val="36"/>
          <w:lang w:eastAsia="nl-NL"/>
        </w:rPr>
        <w:t>O</w:t>
      </w:r>
      <w:r>
        <w:rPr>
          <w:rFonts w:ascii="Arial" w:eastAsia="Times New Roman" w:hAnsi="Arial" w:cs="Arial"/>
          <w:bCs/>
          <w:kern w:val="36"/>
          <w:vertAlign w:val="subscript"/>
          <w:lang w:eastAsia="nl-NL"/>
        </w:rPr>
        <w:t>3</w:t>
      </w:r>
      <w:r>
        <w:rPr>
          <w:rFonts w:ascii="Arial" w:eastAsia="Times New Roman" w:hAnsi="Arial" w:cs="Arial"/>
          <w:bCs/>
          <w:kern w:val="36"/>
          <w:lang w:eastAsia="nl-NL"/>
        </w:rPr>
        <w:t>, FEC heeft molecuulformule C</w:t>
      </w:r>
      <w:r>
        <w:rPr>
          <w:rFonts w:ascii="Arial" w:eastAsia="Times New Roman" w:hAnsi="Arial" w:cs="Arial"/>
          <w:bCs/>
          <w:kern w:val="36"/>
          <w:vertAlign w:val="subscript"/>
          <w:lang w:eastAsia="nl-NL"/>
        </w:rPr>
        <w:t>3</w:t>
      </w:r>
      <w:r>
        <w:rPr>
          <w:rFonts w:ascii="Arial" w:eastAsia="Times New Roman" w:hAnsi="Arial" w:cs="Arial"/>
          <w:bCs/>
          <w:kern w:val="36"/>
          <w:lang w:eastAsia="nl-NL"/>
        </w:rPr>
        <w:t>HFO</w:t>
      </w:r>
      <w:r>
        <w:rPr>
          <w:rFonts w:ascii="Arial" w:eastAsia="Times New Roman" w:hAnsi="Arial" w:cs="Arial"/>
          <w:bCs/>
          <w:kern w:val="36"/>
          <w:vertAlign w:val="subscript"/>
          <w:lang w:eastAsia="nl-NL"/>
        </w:rPr>
        <w:t>3</w:t>
      </w:r>
      <w:r>
        <w:rPr>
          <w:rFonts w:ascii="Arial" w:eastAsia="Times New Roman" w:hAnsi="Arial" w:cs="Arial"/>
          <w:bCs/>
          <w:kern w:val="36"/>
          <w:lang w:eastAsia="nl-NL"/>
        </w:rPr>
        <w:t>.</w:t>
      </w:r>
    </w:p>
    <w:p w14:paraId="172A85BD" w14:textId="5992D014" w:rsidR="00BD48E7" w:rsidRDefault="00BD48E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B9591A">
        <w:rPr>
          <w:rFonts w:ascii="Arial" w:eastAsia="Times New Roman" w:hAnsi="Arial" w:cs="Arial"/>
          <w:bCs/>
          <w:kern w:val="36"/>
          <w:lang w:eastAsia="nl-NL"/>
        </w:rPr>
        <w:t>3</w:t>
      </w:r>
      <w:r w:rsidR="00DE388B">
        <w:rPr>
          <w:rFonts w:ascii="Arial" w:eastAsia="Times New Roman" w:hAnsi="Arial" w:cs="Arial"/>
          <w:bCs/>
          <w:kern w:val="36"/>
          <w:lang w:eastAsia="nl-NL"/>
        </w:rPr>
        <w:tab/>
      </w:r>
      <w:r>
        <w:rPr>
          <w:rFonts w:ascii="Arial" w:eastAsia="Times New Roman" w:hAnsi="Arial" w:cs="Arial"/>
          <w:bCs/>
          <w:kern w:val="36"/>
          <w:lang w:eastAsia="nl-NL"/>
        </w:rPr>
        <w:t xml:space="preserve">Geef de </w:t>
      </w:r>
      <w:r w:rsidR="00C72AB0">
        <w:rPr>
          <w:rFonts w:ascii="Arial" w:eastAsia="Times New Roman" w:hAnsi="Arial" w:cs="Arial"/>
          <w:bCs/>
          <w:kern w:val="36"/>
          <w:lang w:eastAsia="nl-NL"/>
        </w:rPr>
        <w:t xml:space="preserve">meest waarschijnlijke </w:t>
      </w:r>
      <w:r>
        <w:rPr>
          <w:rFonts w:ascii="Arial" w:eastAsia="Times New Roman" w:hAnsi="Arial" w:cs="Arial"/>
          <w:bCs/>
          <w:kern w:val="36"/>
          <w:lang w:eastAsia="nl-NL"/>
        </w:rPr>
        <w:t>structuurformules van VC en FEC.</w:t>
      </w:r>
    </w:p>
    <w:p w14:paraId="525C1B60" w14:textId="77777777" w:rsidR="00DE388B" w:rsidRDefault="00DE388B" w:rsidP="00B76EC1">
      <w:pPr>
        <w:spacing w:after="0" w:line="240" w:lineRule="auto"/>
        <w:outlineLvl w:val="0"/>
        <w:rPr>
          <w:rFonts w:ascii="Arial" w:eastAsia="Times New Roman" w:hAnsi="Arial" w:cs="Arial"/>
          <w:bCs/>
          <w:kern w:val="36"/>
          <w:lang w:eastAsia="nl-NL"/>
        </w:rPr>
      </w:pPr>
    </w:p>
    <w:p w14:paraId="32930BA4" w14:textId="731DA90B" w:rsidR="00DE388B" w:rsidRDefault="00BD48E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efficiëntie nam </w:t>
      </w:r>
      <w:r w:rsidR="00E16E95">
        <w:rPr>
          <w:rFonts w:ascii="Arial" w:eastAsia="Times New Roman" w:hAnsi="Arial" w:cs="Arial"/>
          <w:bCs/>
          <w:kern w:val="36"/>
          <w:lang w:eastAsia="nl-NL"/>
        </w:rPr>
        <w:t xml:space="preserve">na toevoeging van VC en FEC </w:t>
      </w:r>
      <w:r>
        <w:rPr>
          <w:rFonts w:ascii="Arial" w:eastAsia="Times New Roman" w:hAnsi="Arial" w:cs="Arial"/>
          <w:bCs/>
          <w:kern w:val="36"/>
          <w:lang w:eastAsia="nl-NL"/>
        </w:rPr>
        <w:t>toe van 90% naar 99%. Maar dat is veel lager dan de efficiëntie</w:t>
      </w:r>
      <w:r w:rsidR="00E16E95">
        <w:rPr>
          <w:rFonts w:ascii="Arial" w:eastAsia="Times New Roman" w:hAnsi="Arial" w:cs="Arial"/>
          <w:bCs/>
          <w:kern w:val="36"/>
          <w:lang w:eastAsia="nl-NL"/>
        </w:rPr>
        <w:t xml:space="preserve"> van accu’s</w:t>
      </w:r>
      <w:r>
        <w:rPr>
          <w:rFonts w:ascii="Arial" w:eastAsia="Times New Roman" w:hAnsi="Arial" w:cs="Arial"/>
          <w:bCs/>
          <w:kern w:val="36"/>
          <w:lang w:eastAsia="nl-NL"/>
        </w:rPr>
        <w:t xml:space="preserve"> in de Tesla.</w:t>
      </w:r>
    </w:p>
    <w:p w14:paraId="5C338CBB" w14:textId="783D414C" w:rsidR="00BD48E7" w:rsidRDefault="00BD48E7" w:rsidP="00FA201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B9591A">
        <w:rPr>
          <w:rFonts w:ascii="Arial" w:eastAsia="Times New Roman" w:hAnsi="Arial" w:cs="Arial"/>
          <w:bCs/>
          <w:kern w:val="36"/>
          <w:lang w:eastAsia="nl-NL"/>
        </w:rPr>
        <w:t>4</w:t>
      </w:r>
      <w:r w:rsidR="00FA201D">
        <w:rPr>
          <w:rFonts w:ascii="Arial" w:eastAsia="Times New Roman" w:hAnsi="Arial" w:cs="Arial"/>
          <w:bCs/>
          <w:kern w:val="36"/>
          <w:lang w:eastAsia="nl-NL"/>
        </w:rPr>
        <w:tab/>
        <w:t>Bereken na hoeveel op- en ontladingen de capaciteit van de Tesla-accu gedaald is tot 90%.</w:t>
      </w:r>
    </w:p>
    <w:p w14:paraId="7D3170AA" w14:textId="77777777" w:rsidR="00DE388B" w:rsidRDefault="00DE388B" w:rsidP="00B76EC1">
      <w:pPr>
        <w:spacing w:after="0" w:line="240" w:lineRule="auto"/>
        <w:outlineLvl w:val="0"/>
        <w:rPr>
          <w:rFonts w:ascii="Arial" w:eastAsia="Times New Roman" w:hAnsi="Arial" w:cs="Arial"/>
          <w:bCs/>
          <w:kern w:val="36"/>
          <w:lang w:eastAsia="nl-NL"/>
        </w:rPr>
      </w:pPr>
    </w:p>
    <w:p w14:paraId="6CBC1DF8" w14:textId="0B6F0CED" w:rsidR="00620C59" w:rsidRDefault="00FA201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Men ziet toekomst voor de nieuwe batterij in </w:t>
      </w:r>
      <w:r w:rsidRPr="00B9591A">
        <w:rPr>
          <w:rFonts w:ascii="Arial" w:eastAsia="Times New Roman" w:hAnsi="Arial" w:cs="Arial"/>
          <w:bCs/>
          <w:i/>
          <w:iCs/>
          <w:kern w:val="36"/>
          <w:lang w:eastAsia="nl-NL"/>
        </w:rPr>
        <w:t xml:space="preserve">high </w:t>
      </w:r>
      <w:proofErr w:type="spellStart"/>
      <w:r w:rsidRPr="00B9591A">
        <w:rPr>
          <w:rFonts w:ascii="Arial" w:eastAsia="Times New Roman" w:hAnsi="Arial" w:cs="Arial"/>
          <w:bCs/>
          <w:i/>
          <w:iCs/>
          <w:kern w:val="36"/>
          <w:lang w:eastAsia="nl-NL"/>
        </w:rPr>
        <w:t>altitude</w:t>
      </w:r>
      <w:proofErr w:type="spellEnd"/>
      <w:r w:rsidRPr="00B9591A">
        <w:rPr>
          <w:rFonts w:ascii="Arial" w:eastAsia="Times New Roman" w:hAnsi="Arial" w:cs="Arial"/>
          <w:bCs/>
          <w:i/>
          <w:iCs/>
          <w:kern w:val="36"/>
          <w:lang w:eastAsia="nl-NL"/>
        </w:rPr>
        <w:t xml:space="preserve"> semisatellieten</w:t>
      </w:r>
      <w:r>
        <w:rPr>
          <w:rFonts w:ascii="Arial" w:eastAsia="Times New Roman" w:hAnsi="Arial" w:cs="Arial"/>
          <w:bCs/>
          <w:kern w:val="36"/>
          <w:lang w:eastAsia="nl-NL"/>
        </w:rPr>
        <w:t>, een soort lichtgewicht vliegtuigen.</w:t>
      </w:r>
    </w:p>
    <w:p w14:paraId="07D6A8CF" w14:textId="30818C50" w:rsidR="00620C59" w:rsidRDefault="00FA201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B9591A">
        <w:rPr>
          <w:rFonts w:ascii="Arial" w:eastAsia="Times New Roman" w:hAnsi="Arial" w:cs="Arial"/>
          <w:bCs/>
          <w:kern w:val="36"/>
          <w:lang w:eastAsia="nl-NL"/>
        </w:rPr>
        <w:t>5</w:t>
      </w:r>
      <w:r w:rsidR="00620C59">
        <w:rPr>
          <w:rFonts w:ascii="Arial" w:eastAsia="Times New Roman" w:hAnsi="Arial" w:cs="Arial"/>
          <w:bCs/>
          <w:kern w:val="36"/>
          <w:lang w:eastAsia="nl-NL"/>
        </w:rPr>
        <w:tab/>
      </w:r>
      <w:r>
        <w:rPr>
          <w:rFonts w:ascii="Arial" w:eastAsia="Times New Roman" w:hAnsi="Arial" w:cs="Arial"/>
          <w:bCs/>
          <w:kern w:val="36"/>
          <w:lang w:eastAsia="nl-NL"/>
        </w:rPr>
        <w:t>Leg uit waarom het lichtgewicht toestellen moeten zijn.</w:t>
      </w:r>
    </w:p>
    <w:p w14:paraId="7F25FFEE" w14:textId="77777777" w:rsidR="00B9591A" w:rsidRDefault="00B9591A" w:rsidP="00B76EC1">
      <w:pPr>
        <w:spacing w:after="0" w:line="240" w:lineRule="auto"/>
        <w:outlineLvl w:val="0"/>
        <w:rPr>
          <w:rFonts w:ascii="Arial" w:eastAsia="Times New Roman" w:hAnsi="Arial" w:cs="Arial"/>
          <w:bCs/>
          <w:kern w:val="36"/>
          <w:lang w:eastAsia="nl-NL"/>
        </w:rPr>
      </w:pPr>
    </w:p>
    <w:p w14:paraId="5F0F9712" w14:textId="4F4EE514" w:rsidR="00B9591A" w:rsidRDefault="00B959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titel gaat over ademend silicium.</w:t>
      </w:r>
    </w:p>
    <w:p w14:paraId="72FB66B9" w14:textId="180D7F85" w:rsidR="002F416E" w:rsidRPr="00DE6CE4" w:rsidRDefault="00B9591A" w:rsidP="00DE6CE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Verklaar de naam ‘ademend silicium’.</w:t>
      </w:r>
      <w:r w:rsidR="002F416E">
        <w:rPr>
          <w:rFonts w:ascii="Arial" w:eastAsia="Times New Roman" w:hAnsi="Arial" w:cs="Arial"/>
          <w:bCs/>
          <w:i/>
          <w:color w:val="000000"/>
          <w:kern w:val="36"/>
          <w:lang w:eastAsia="nl-NL"/>
        </w:rPr>
        <w:br w:type="page"/>
      </w:r>
    </w:p>
    <w:p w14:paraId="31A0A997" w14:textId="2AFF3DDF" w:rsidR="007533AA" w:rsidRDefault="00B73361"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Ademend silicium maakt anode beter</w:t>
      </w:r>
    </w:p>
    <w:p w14:paraId="346CAC90" w14:textId="28EA0FFF" w:rsidR="00EA7477" w:rsidRDefault="003014AA" w:rsidP="00EA7477">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B73361">
        <w:rPr>
          <w:rFonts w:ascii="Arial" w:eastAsia="Times New Roman" w:hAnsi="Arial" w:cs="Arial"/>
          <w:bCs/>
          <w:color w:val="000000"/>
          <w:kern w:val="36"/>
          <w:lang w:eastAsia="nl-NL"/>
        </w:rPr>
        <w:t>Amorf betekent een volledig willekeurige stapeling van deeltjes in de vaste fase.</w:t>
      </w:r>
    </w:p>
    <w:p w14:paraId="1B1AD451" w14:textId="5FE20E58" w:rsidR="00B73361" w:rsidRDefault="00B73361"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Silicium en koolstof (grafiet) staan in dezelfde groep van het periodiek systeem.</w:t>
      </w:r>
    </w:p>
    <w:p w14:paraId="7E4D3622" w14:textId="3801F09E" w:rsidR="00B73361" w:rsidRDefault="00B73361"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Bij het pingpongen nemen </w:t>
      </w:r>
      <w:proofErr w:type="spellStart"/>
      <w:r>
        <w:rPr>
          <w:rFonts w:ascii="Arial" w:eastAsia="Times New Roman" w:hAnsi="Arial" w:cs="Arial"/>
          <w:bCs/>
          <w:color w:val="000000"/>
          <w:kern w:val="36"/>
          <w:lang w:eastAsia="nl-NL"/>
        </w:rPr>
        <w:t>lithionen</w:t>
      </w:r>
      <w:proofErr w:type="spellEnd"/>
      <w:r>
        <w:rPr>
          <w:rFonts w:ascii="Arial" w:eastAsia="Times New Roman" w:hAnsi="Arial" w:cs="Arial"/>
          <w:bCs/>
          <w:color w:val="000000"/>
          <w:kern w:val="36"/>
          <w:lang w:eastAsia="nl-NL"/>
        </w:rPr>
        <w:t xml:space="preserve"> aan de anode elektronen op en staan lithiumatomen weer elektronen af aan de kathode.</w:t>
      </w:r>
    </w:p>
    <w:p w14:paraId="3D78B5BD" w14:textId="2E3F4FA3" w:rsidR="00B73361" w:rsidRDefault="00B73361"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267602">
        <w:rPr>
          <w:rFonts w:ascii="Arial" w:eastAsia="Times New Roman" w:hAnsi="Arial" w:cs="Arial"/>
          <w:bCs/>
          <w:color w:val="000000"/>
          <w:kern w:val="36"/>
          <w:lang w:eastAsia="nl-NL"/>
        </w:rPr>
        <w:t xml:space="preserve">Lithium is een metaal, grafiet (koolstof) een niet metaal dus je verwacht een </w:t>
      </w:r>
      <w:proofErr w:type="spellStart"/>
      <w:r w:rsidR="00267602">
        <w:rPr>
          <w:rFonts w:ascii="Arial" w:eastAsia="Times New Roman" w:hAnsi="Arial" w:cs="Arial"/>
          <w:bCs/>
          <w:color w:val="000000"/>
          <w:kern w:val="36"/>
          <w:lang w:eastAsia="nl-NL"/>
        </w:rPr>
        <w:t>iobinding</w:t>
      </w:r>
      <w:proofErr w:type="spellEnd"/>
      <w:r w:rsidR="00267602">
        <w:rPr>
          <w:rFonts w:ascii="Arial" w:eastAsia="Times New Roman" w:hAnsi="Arial" w:cs="Arial"/>
          <w:bCs/>
          <w:color w:val="000000"/>
          <w:kern w:val="36"/>
          <w:lang w:eastAsia="nl-NL"/>
        </w:rPr>
        <w:t>.</w:t>
      </w:r>
    </w:p>
    <w:p w14:paraId="4DDEEC0B" w14:textId="0EDA85AE" w:rsidR="00267602" w:rsidRDefault="00267602"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bookmarkStart w:id="1" w:name="_Hlk34401448"/>
      <w:r>
        <w:rPr>
          <w:rFonts w:ascii="Arial" w:eastAsia="Times New Roman" w:hAnsi="Arial" w:cs="Arial"/>
          <w:bCs/>
          <w:color w:val="000000"/>
          <w:kern w:val="36"/>
          <w:lang w:eastAsia="nl-NL"/>
        </w:rPr>
        <w:t>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C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Li-C.</w:t>
      </w:r>
      <w:bookmarkEnd w:id="1"/>
    </w:p>
    <w:p w14:paraId="398F6CCC" w14:textId="7FC89AD0" w:rsidR="00267602" w:rsidRDefault="00267602"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Eerst moeten lithiumatomen gevormd worden door opname van elektronen.</w:t>
      </w:r>
    </w:p>
    <w:p w14:paraId="4DE80749" w14:textId="51F535E1" w:rsidR="00267602" w:rsidRPr="00E01253" w:rsidRDefault="00267602" w:rsidP="00EA7477">
      <w:pPr>
        <w:spacing w:after="0" w:line="240" w:lineRule="auto"/>
        <w:ind w:left="708" w:hanging="708"/>
        <w:outlineLvl w:val="0"/>
        <w:rPr>
          <w:rFonts w:ascii="Arial" w:eastAsia="Times New Roman" w:hAnsi="Arial" w:cs="Arial"/>
          <w:bCs/>
          <w:color w:val="000000"/>
          <w:kern w:val="36"/>
          <w:lang w:eastAsia="nl-NL"/>
        </w:rPr>
      </w:pPr>
      <w:r w:rsidRPr="00E01253">
        <w:rPr>
          <w:rFonts w:ascii="Arial" w:eastAsia="Times New Roman" w:hAnsi="Arial" w:cs="Arial"/>
          <w:bCs/>
          <w:color w:val="000000"/>
          <w:kern w:val="36"/>
          <w:lang w:eastAsia="nl-NL"/>
        </w:rPr>
        <w:t>7</w:t>
      </w:r>
      <w:r w:rsidRPr="00E01253">
        <w:rPr>
          <w:rFonts w:ascii="Arial" w:eastAsia="Times New Roman" w:hAnsi="Arial" w:cs="Arial"/>
          <w:bCs/>
          <w:color w:val="000000"/>
          <w:kern w:val="36"/>
          <w:lang w:eastAsia="nl-NL"/>
        </w:rPr>
        <w:tab/>
        <w:t>Li</w:t>
      </w:r>
      <w:r w:rsidRPr="00E01253">
        <w:rPr>
          <w:rFonts w:ascii="Arial" w:eastAsia="Times New Roman" w:hAnsi="Arial" w:cs="Arial"/>
          <w:bCs/>
          <w:color w:val="000000"/>
          <w:kern w:val="36"/>
          <w:vertAlign w:val="superscript"/>
          <w:lang w:eastAsia="nl-NL"/>
        </w:rPr>
        <w:t>+</w:t>
      </w:r>
      <w:r w:rsidRPr="00E01253">
        <w:rPr>
          <w:rFonts w:ascii="Arial" w:eastAsia="Times New Roman" w:hAnsi="Arial" w:cs="Arial"/>
          <w:bCs/>
          <w:color w:val="000000"/>
          <w:kern w:val="36"/>
          <w:vertAlign w:val="subscript"/>
          <w:lang w:eastAsia="nl-NL"/>
        </w:rPr>
        <w:t xml:space="preserve"> </w:t>
      </w:r>
      <w:r w:rsidRPr="00E01253">
        <w:rPr>
          <w:rFonts w:ascii="Arial" w:eastAsia="Times New Roman" w:hAnsi="Arial" w:cs="Arial"/>
          <w:bCs/>
          <w:color w:val="000000"/>
          <w:kern w:val="36"/>
          <w:lang w:eastAsia="nl-NL"/>
        </w:rPr>
        <w:t xml:space="preserve"> + e</w:t>
      </w:r>
      <w:r w:rsidRPr="00267602">
        <w:rPr>
          <w:rFonts w:ascii="Arial" w:eastAsia="Times New Roman" w:hAnsi="Arial" w:cs="Arial"/>
          <w:bCs/>
          <w:color w:val="000000"/>
          <w:kern w:val="36"/>
          <w:vertAlign w:val="superscript"/>
          <w:lang w:eastAsia="nl-NL"/>
        </w:rPr>
        <w:sym w:font="Symbol" w:char="F02D"/>
      </w:r>
      <w:r w:rsidRPr="00E01253">
        <w:rPr>
          <w:rFonts w:ascii="Arial" w:eastAsia="Times New Roman" w:hAnsi="Arial" w:cs="Arial"/>
          <w:bCs/>
          <w:color w:val="000000"/>
          <w:kern w:val="36"/>
          <w:lang w:eastAsia="nl-NL"/>
        </w:rPr>
        <w:t xml:space="preserve"> + Si </w:t>
      </w:r>
      <w:r w:rsidRPr="00267602">
        <w:rPr>
          <w:rFonts w:ascii="Arial" w:eastAsia="Times New Roman" w:hAnsi="Arial" w:cs="Arial"/>
          <w:bCs/>
          <w:color w:val="000000"/>
          <w:kern w:val="36"/>
          <w:lang w:eastAsia="nl-NL"/>
        </w:rPr>
        <w:sym w:font="Symbol" w:char="F0AE"/>
      </w:r>
      <w:r w:rsidRPr="00E01253">
        <w:rPr>
          <w:rFonts w:ascii="Arial" w:eastAsia="Times New Roman" w:hAnsi="Arial" w:cs="Arial"/>
          <w:bCs/>
          <w:color w:val="000000"/>
          <w:kern w:val="36"/>
          <w:lang w:eastAsia="nl-NL"/>
        </w:rPr>
        <w:t xml:space="preserve"> Li-Si.</w:t>
      </w:r>
    </w:p>
    <w:p w14:paraId="369F3B18" w14:textId="2FE9B6D7" w:rsidR="00267602" w:rsidRDefault="009A33A1" w:rsidP="00B1195C">
      <w:pPr>
        <w:spacing w:after="0" w:line="240" w:lineRule="auto"/>
        <w:ind w:left="708" w:hanging="708"/>
        <w:outlineLvl w:val="0"/>
        <w:rPr>
          <w:rFonts w:ascii="Arial" w:eastAsia="Times New Roman" w:hAnsi="Arial" w:cs="Arial"/>
          <w:bCs/>
          <w:color w:val="000000"/>
          <w:kern w:val="36"/>
          <w:lang w:eastAsia="nl-NL"/>
        </w:rPr>
      </w:pPr>
      <w:r w:rsidRPr="00267602">
        <w:rPr>
          <w:rFonts w:ascii="Arial" w:eastAsia="Times New Roman" w:hAnsi="Arial" w:cs="Arial"/>
          <w:bCs/>
          <w:color w:val="000000"/>
          <w:kern w:val="36"/>
          <w:lang w:eastAsia="nl-NL"/>
        </w:rPr>
        <w:t>8</w:t>
      </w:r>
      <w:r w:rsidRPr="00267602">
        <w:rPr>
          <w:rFonts w:ascii="Arial" w:eastAsia="Times New Roman" w:hAnsi="Arial" w:cs="Arial"/>
          <w:bCs/>
          <w:color w:val="000000"/>
          <w:kern w:val="36"/>
          <w:lang w:eastAsia="nl-NL"/>
        </w:rPr>
        <w:tab/>
      </w:r>
      <w:r w:rsidR="00267602" w:rsidRPr="00267602">
        <w:rPr>
          <w:rFonts w:ascii="Arial" w:eastAsia="Times New Roman" w:hAnsi="Arial" w:cs="Arial"/>
          <w:bCs/>
          <w:color w:val="000000"/>
          <w:kern w:val="36"/>
          <w:lang w:eastAsia="nl-NL"/>
        </w:rPr>
        <w:t>Lithium is een metaal m</w:t>
      </w:r>
      <w:r w:rsidR="00267602">
        <w:rPr>
          <w:rFonts w:ascii="Arial" w:eastAsia="Times New Roman" w:hAnsi="Arial" w:cs="Arial"/>
          <w:bCs/>
          <w:color w:val="000000"/>
          <w:kern w:val="36"/>
          <w:lang w:eastAsia="nl-NL"/>
        </w:rPr>
        <w:t>aar silicium is een niet-metaal (metalloïde volgens Binas).</w:t>
      </w:r>
    </w:p>
    <w:p w14:paraId="4824CF41" w14:textId="57E37170" w:rsidR="009A33A1" w:rsidRDefault="00267602"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Zwelling treedt op als de deeltjes die eerst dicht bij elkaar zitten op grote afstand van elkaar gaan zitten. Als het materiaal echter poreus is, dan is er veel vrije ruimte waar de deeltjes kunnen gaan zitten zonder dat het volume toeneemt.</w:t>
      </w:r>
    </w:p>
    <w:p w14:paraId="4B83BE83" w14:textId="27138487" w:rsidR="00267602" w:rsidRPr="00267602" w:rsidRDefault="00267602"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A535A6">
        <w:rPr>
          <w:rFonts w:ascii="Arial" w:eastAsia="Times New Roman" w:hAnsi="Arial" w:cs="Arial"/>
          <w:bCs/>
          <w:color w:val="000000"/>
          <w:kern w:val="36"/>
          <w:lang w:eastAsia="nl-NL"/>
        </w:rPr>
        <w:t>NMC is een legering van nikkel (Ni), Mangaan (Mn) en kobalt (Co): NMC geven de eerste letter van het symbool van elk van de aanwezige metalen weer.</w:t>
      </w:r>
    </w:p>
    <w:p w14:paraId="472FBA45" w14:textId="6D948CF4" w:rsidR="006C4DB1"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NMC is een </w:t>
      </w:r>
      <w:r w:rsidR="00C72AB0">
        <w:rPr>
          <w:rFonts w:ascii="Arial" w:eastAsia="Times New Roman" w:hAnsi="Arial" w:cs="Arial"/>
          <w:bCs/>
          <w:color w:val="000000"/>
          <w:kern w:val="36"/>
          <w:lang w:eastAsia="nl-NL"/>
        </w:rPr>
        <w:t xml:space="preserve">mengsel va metalen dus een </w:t>
      </w:r>
      <w:r>
        <w:rPr>
          <w:rFonts w:ascii="Arial" w:eastAsia="Times New Roman" w:hAnsi="Arial" w:cs="Arial"/>
          <w:bCs/>
          <w:color w:val="000000"/>
          <w:kern w:val="36"/>
          <w:lang w:eastAsia="nl-NL"/>
        </w:rPr>
        <w:t>legering.</w:t>
      </w:r>
    </w:p>
    <w:p w14:paraId="1DFDDB52" w14:textId="0DFA768A"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sidRPr="00E01253">
        <w:rPr>
          <w:rFonts w:ascii="Arial" w:eastAsia="Times New Roman" w:hAnsi="Arial" w:cs="Arial"/>
          <w:bCs/>
          <w:color w:val="000000"/>
          <w:kern w:val="36"/>
          <w:lang w:eastAsia="nl-NL"/>
        </w:rPr>
        <w:t>12</w:t>
      </w:r>
      <w:r w:rsidRPr="00E01253">
        <w:rPr>
          <w:rFonts w:ascii="Arial" w:eastAsia="Times New Roman" w:hAnsi="Arial" w:cs="Arial"/>
          <w:bCs/>
          <w:color w:val="000000"/>
          <w:kern w:val="36"/>
          <w:lang w:eastAsia="nl-NL"/>
        </w:rPr>
        <w:tab/>
        <w:t xml:space="preserve">Ni : Mn: Co = 8 : 1 : 1. </w:t>
      </w:r>
      <w:r w:rsidRPr="00A535A6">
        <w:rPr>
          <w:rFonts w:ascii="Arial" w:eastAsia="Times New Roman" w:hAnsi="Arial" w:cs="Arial"/>
          <w:bCs/>
          <w:color w:val="000000"/>
          <w:kern w:val="36"/>
          <w:lang w:eastAsia="nl-NL"/>
        </w:rPr>
        <w:t xml:space="preserve">Samen 10 delen = 200 kg, dus </w:t>
      </w:r>
      <w:r w:rsidR="00C72AB0">
        <w:rPr>
          <w:rFonts w:ascii="Arial" w:eastAsia="Times New Roman" w:hAnsi="Arial" w:cs="Arial"/>
          <w:bCs/>
          <w:color w:val="000000"/>
          <w:kern w:val="36"/>
          <w:lang w:eastAsia="nl-NL"/>
        </w:rPr>
        <w:t xml:space="preserve">8 delen Ni = </w:t>
      </w:r>
      <w:r w:rsidR="00C72AB0" w:rsidRPr="00C72AB0">
        <w:rPr>
          <w:rFonts w:ascii="Arial" w:eastAsia="Times New Roman" w:hAnsi="Arial" w:cs="Arial"/>
          <w:bCs/>
          <w:color w:val="000000"/>
          <w:kern w:val="36"/>
          <w:position w:val="-24"/>
          <w:lang w:eastAsia="nl-NL"/>
        </w:rPr>
        <w:object w:dxaOrig="6780" w:dyaOrig="620" w14:anchorId="3C5AD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0.75pt" o:ole="">
            <v:imagedata r:id="rId6" o:title=""/>
          </v:shape>
          <o:OLEObject Type="Embed" ProgID="Equation.DSMT4" ShapeID="_x0000_i1025" DrawAspect="Content" ObjectID="_1660031990" r:id="rId7"/>
        </w:object>
      </w:r>
      <w:r w:rsidR="00C72AB0">
        <w:rPr>
          <w:rFonts w:ascii="Arial" w:eastAsia="Times New Roman" w:hAnsi="Arial" w:cs="Arial"/>
          <w:bCs/>
          <w:color w:val="000000"/>
          <w:kern w:val="36"/>
          <w:lang w:eastAsia="nl-NL"/>
        </w:rPr>
        <w:t xml:space="preserve"> </w:t>
      </w:r>
      <w:r w:rsidRPr="00A535A6">
        <w:rPr>
          <w:rFonts w:ascii="Arial" w:eastAsia="Times New Roman" w:hAnsi="Arial" w:cs="Arial"/>
          <w:bCs/>
          <w:color w:val="000000"/>
          <w:kern w:val="36"/>
          <w:lang w:eastAsia="nl-NL"/>
        </w:rPr>
        <w:t>160 k</w:t>
      </w:r>
      <w:r>
        <w:rPr>
          <w:rFonts w:ascii="Arial" w:eastAsia="Times New Roman" w:hAnsi="Arial" w:cs="Arial"/>
          <w:bCs/>
          <w:color w:val="000000"/>
          <w:kern w:val="36"/>
          <w:lang w:eastAsia="nl-NL"/>
        </w:rPr>
        <w:t xml:space="preserve">g Ni, 20 kg Mn en 20 kg </w:t>
      </w:r>
      <w:proofErr w:type="spellStart"/>
      <w:r>
        <w:rPr>
          <w:rFonts w:ascii="Arial" w:eastAsia="Times New Roman" w:hAnsi="Arial" w:cs="Arial"/>
          <w:bCs/>
          <w:color w:val="000000"/>
          <w:kern w:val="36"/>
          <w:lang w:eastAsia="nl-NL"/>
        </w:rPr>
        <w:t>Co.</w:t>
      </w:r>
      <w:proofErr w:type="spellEnd"/>
    </w:p>
    <w:p w14:paraId="33BA83BA" w14:textId="3E29FDFC"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6C018EAA" w14:textId="6897EDCB"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E6CE4">
        <w:rPr>
          <w:rFonts w:ascii="Arial" w:eastAsia="Times New Roman" w:hAnsi="Arial" w:cs="Arial"/>
          <w:bCs/>
          <w:noProof/>
          <w:color w:val="000000"/>
          <w:kern w:val="36"/>
          <w:lang w:eastAsia="nl-NL"/>
        </w:rPr>
        <w:drawing>
          <wp:inline distT="0" distB="0" distL="0" distR="0" wp14:anchorId="278A8433" wp14:editId="505CA084">
            <wp:extent cx="2454421" cy="923925"/>
            <wp:effectExtent l="0" t="0" r="317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C en FE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9995" cy="926023"/>
                    </a:xfrm>
                    <a:prstGeom prst="rect">
                      <a:avLst/>
                    </a:prstGeom>
                  </pic:spPr>
                </pic:pic>
              </a:graphicData>
            </a:graphic>
          </wp:inline>
        </w:drawing>
      </w:r>
    </w:p>
    <w:p w14:paraId="001E5CBD" w14:textId="582F6C7F"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Bij elke op- en ontlading daalt de capaciteit met 0,00005%. Dus bij een daling van 100% naar 90% zijn er 10/0,00005 = 200.000 op- en ontladingen geweest.</w:t>
      </w:r>
    </w:p>
    <w:p w14:paraId="2E621B5B" w14:textId="442047E1"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eigenlijk niet helemaal juiste b</w:t>
      </w:r>
      <w:r w:rsidR="00CB50A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rekening. Na de eerste op- en ontlading is de capaciteit gedaald tot 99,99995%. D</w:t>
      </w:r>
      <w:r w:rsidR="00CB50A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volgende op- en ontlading laat de capaciteit dalen met </w:t>
      </w:r>
      <w:r w:rsidR="00CB50A6">
        <w:rPr>
          <w:rFonts w:ascii="Arial" w:eastAsia="Times New Roman" w:hAnsi="Arial" w:cs="Arial"/>
          <w:bCs/>
          <w:color w:val="000000"/>
          <w:kern w:val="36"/>
          <w:lang w:eastAsia="nl-NL"/>
        </w:rPr>
        <w:t>0,00005% van 99,99995%, ofwel met 0,000049999975%, et cetera. Dat verschil wordt verwaarloosd.</w:t>
      </w:r>
    </w:p>
    <w:p w14:paraId="3E0E38D5" w14:textId="19B548F6" w:rsidR="00A535A6" w:rsidRDefault="00A535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CB50A6">
        <w:rPr>
          <w:rFonts w:ascii="Arial" w:eastAsia="Times New Roman" w:hAnsi="Arial" w:cs="Arial"/>
          <w:bCs/>
          <w:color w:val="000000"/>
          <w:kern w:val="36"/>
          <w:lang w:eastAsia="nl-NL"/>
        </w:rPr>
        <w:t>Ze moeten zo min mogelijk weerstand van de massa hebben om op grote hoogte te kunnen komen.</w:t>
      </w:r>
    </w:p>
    <w:p w14:paraId="5ABCC91A" w14:textId="049905C4" w:rsidR="00CB50A6" w:rsidRPr="00A535A6" w:rsidRDefault="00CB50A6"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Bij het op- en ontladen zet de elektrode de ene keer uit in de hoogte, de andere keer krimpt het weer in. Zo lijkt het op het ademen van mensen waarbij de borstkas res</w:t>
      </w:r>
      <w:r w:rsidR="00C72AB0">
        <w:rPr>
          <w:rFonts w:ascii="Arial" w:eastAsia="Times New Roman" w:hAnsi="Arial" w:cs="Arial"/>
          <w:bCs/>
          <w:color w:val="000000"/>
          <w:kern w:val="36"/>
          <w:lang w:eastAsia="nl-NL"/>
        </w:rPr>
        <w:t xml:space="preserve">pectievelijk </w:t>
      </w:r>
      <w:r>
        <w:rPr>
          <w:rFonts w:ascii="Arial" w:eastAsia="Times New Roman" w:hAnsi="Arial" w:cs="Arial"/>
          <w:bCs/>
          <w:color w:val="000000"/>
          <w:kern w:val="36"/>
          <w:lang w:eastAsia="nl-NL"/>
        </w:rPr>
        <w:t>uitzet en inkrimpt.</w:t>
      </w:r>
    </w:p>
    <w:p w14:paraId="420326BB" w14:textId="77777777" w:rsidR="00A535A6" w:rsidRPr="00A535A6" w:rsidRDefault="00A535A6" w:rsidP="00671B5A">
      <w:pPr>
        <w:spacing w:after="0" w:line="240" w:lineRule="auto"/>
        <w:ind w:left="708" w:hanging="708"/>
        <w:outlineLvl w:val="0"/>
        <w:rPr>
          <w:rFonts w:ascii="Arial" w:eastAsia="Times New Roman" w:hAnsi="Arial" w:cs="Arial"/>
          <w:bCs/>
          <w:color w:val="000000"/>
          <w:kern w:val="36"/>
          <w:lang w:eastAsia="nl-NL"/>
        </w:rPr>
      </w:pPr>
    </w:p>
    <w:p w14:paraId="0D09B1C0" w14:textId="77777777" w:rsidR="006C4DB1" w:rsidRPr="00A535A6" w:rsidRDefault="006C4DB1" w:rsidP="006C4DB1">
      <w:pPr>
        <w:spacing w:after="0" w:line="240" w:lineRule="auto"/>
        <w:outlineLvl w:val="0"/>
        <w:rPr>
          <w:rFonts w:ascii="Arial" w:eastAsia="Times New Roman" w:hAnsi="Arial" w:cs="Arial"/>
          <w:bCs/>
          <w:color w:val="000000"/>
          <w:kern w:val="36"/>
          <w:lang w:eastAsia="nl-NL"/>
        </w:rPr>
      </w:pPr>
    </w:p>
    <w:sectPr w:rsidR="006C4DB1" w:rsidRPr="00A535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9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328"/>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2AB0"/>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27CA5-26B9-4D35-9DD6-104A8EB07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1223</Words>
  <Characters>6729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9</cp:revision>
  <cp:lastPrinted>2018-07-10T14:41:00Z</cp:lastPrinted>
  <dcterms:created xsi:type="dcterms:W3CDTF">2020-03-05T14:25:00Z</dcterms:created>
  <dcterms:modified xsi:type="dcterms:W3CDTF">2020-08-27T09:13:00Z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